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615F3" w14:textId="5C4720F7" w:rsidR="00720832" w:rsidRPr="00C05790" w:rsidRDefault="00720832" w:rsidP="00720832">
      <w:pPr>
        <w:pStyle w:val="CRCoverPage"/>
        <w:tabs>
          <w:tab w:val="right" w:pos="9639"/>
        </w:tabs>
        <w:spacing w:after="0"/>
        <w:rPr>
          <w:b/>
          <w:i/>
          <w:noProof/>
          <w:sz w:val="28"/>
          <w:lang w:eastAsia="zh-CN"/>
        </w:rPr>
      </w:pPr>
      <w:r w:rsidRPr="00C05790">
        <w:rPr>
          <w:b/>
          <w:noProof/>
          <w:sz w:val="24"/>
        </w:rPr>
        <w:t>3GPP TSG-</w:t>
      </w:r>
      <w:r w:rsidRPr="00C05790">
        <w:rPr>
          <w:b/>
          <w:noProof/>
          <w:sz w:val="24"/>
        </w:rPr>
        <w:fldChar w:fldCharType="begin"/>
      </w:r>
      <w:r w:rsidRPr="00C05790">
        <w:rPr>
          <w:b/>
          <w:noProof/>
          <w:sz w:val="24"/>
        </w:rPr>
        <w:instrText xml:space="preserve"> DOCPROPERTY  TSG/WGRef  \* MERGEFORMAT </w:instrText>
      </w:r>
      <w:r w:rsidRPr="00C05790">
        <w:rPr>
          <w:b/>
          <w:noProof/>
          <w:sz w:val="24"/>
        </w:rPr>
        <w:fldChar w:fldCharType="separate"/>
      </w:r>
      <w:r w:rsidRPr="00C05790">
        <w:rPr>
          <w:b/>
          <w:noProof/>
          <w:sz w:val="24"/>
        </w:rPr>
        <w:t>RAN5</w:t>
      </w:r>
      <w:r w:rsidRPr="00C05790">
        <w:rPr>
          <w:b/>
          <w:noProof/>
          <w:sz w:val="24"/>
        </w:rPr>
        <w:fldChar w:fldCharType="end"/>
      </w:r>
      <w:r w:rsidRPr="00C05790">
        <w:rPr>
          <w:b/>
          <w:noProof/>
          <w:sz w:val="24"/>
        </w:rPr>
        <w:t xml:space="preserve"> Meeting #97</w:t>
      </w:r>
      <w:r w:rsidRPr="00C05790">
        <w:rPr>
          <w:b/>
          <w:i/>
          <w:noProof/>
          <w:sz w:val="28"/>
        </w:rPr>
        <w:tab/>
        <w:t>R5-22</w:t>
      </w:r>
      <w:r w:rsidR="00654EC9" w:rsidRPr="00C05790">
        <w:rPr>
          <w:b/>
          <w:i/>
          <w:noProof/>
          <w:sz w:val="28"/>
        </w:rPr>
        <w:t>7529</w:t>
      </w:r>
    </w:p>
    <w:p w14:paraId="6A54C62B" w14:textId="77777777" w:rsidR="00720832" w:rsidRPr="00C05790" w:rsidRDefault="00720832" w:rsidP="00720832">
      <w:pPr>
        <w:pStyle w:val="CRCoverPage"/>
        <w:outlineLvl w:val="0"/>
        <w:rPr>
          <w:b/>
          <w:noProof/>
          <w:sz w:val="24"/>
        </w:rPr>
      </w:pPr>
      <w:r w:rsidRPr="00C05790">
        <w:rPr>
          <w:b/>
          <w:noProof/>
          <w:sz w:val="24"/>
        </w:rPr>
        <w:t>Toulouse,</w:t>
      </w:r>
      <w:r w:rsidRPr="00C05790">
        <w:fldChar w:fldCharType="begin"/>
      </w:r>
      <w:r w:rsidRPr="00C05790">
        <w:instrText xml:space="preserve"> DOCPROPERTY  Country  \* MERGEFORMAT </w:instrText>
      </w:r>
      <w:r w:rsidRPr="00C05790">
        <w:fldChar w:fldCharType="end"/>
      </w:r>
      <w:r w:rsidRPr="00C05790">
        <w:rPr>
          <w:b/>
          <w:noProof/>
          <w:sz w:val="24"/>
        </w:rPr>
        <w:t xml:space="preserve"> </w:t>
      </w:r>
      <w:r w:rsidRPr="00C05790">
        <w:rPr>
          <w:b/>
          <w:noProof/>
          <w:sz w:val="24"/>
        </w:rPr>
        <w:fldChar w:fldCharType="begin"/>
      </w:r>
      <w:r w:rsidRPr="00C05790">
        <w:rPr>
          <w:b/>
          <w:noProof/>
          <w:sz w:val="24"/>
        </w:rPr>
        <w:instrText xml:space="preserve"> DOCPROPERTY  StartDate  \* MERGEFORMAT </w:instrText>
      </w:r>
      <w:r w:rsidRPr="00C05790">
        <w:rPr>
          <w:b/>
          <w:noProof/>
          <w:sz w:val="24"/>
        </w:rPr>
        <w:fldChar w:fldCharType="separate"/>
      </w:r>
      <w:r w:rsidRPr="00C05790">
        <w:rPr>
          <w:b/>
          <w:noProof/>
          <w:sz w:val="24"/>
        </w:rPr>
        <w:t>14th Nov 2022</w:t>
      </w:r>
      <w:r w:rsidRPr="00C05790">
        <w:rPr>
          <w:b/>
          <w:noProof/>
          <w:sz w:val="24"/>
        </w:rPr>
        <w:fldChar w:fldCharType="end"/>
      </w:r>
      <w:r w:rsidRPr="00C05790">
        <w:rPr>
          <w:b/>
          <w:noProof/>
          <w:sz w:val="24"/>
        </w:rPr>
        <w:t xml:space="preserve"> - </w:t>
      </w:r>
      <w:r w:rsidRPr="00C05790">
        <w:rPr>
          <w:b/>
          <w:noProof/>
          <w:sz w:val="24"/>
        </w:rPr>
        <w:fldChar w:fldCharType="begin"/>
      </w:r>
      <w:r w:rsidRPr="00C05790">
        <w:rPr>
          <w:b/>
          <w:noProof/>
          <w:sz w:val="24"/>
        </w:rPr>
        <w:instrText xml:space="preserve"> DOCPROPERTY  EndDate  \* MERGEFORMAT </w:instrText>
      </w:r>
      <w:r w:rsidRPr="00C05790">
        <w:rPr>
          <w:b/>
          <w:noProof/>
          <w:sz w:val="24"/>
        </w:rPr>
        <w:fldChar w:fldCharType="separate"/>
      </w:r>
      <w:r w:rsidRPr="00C05790">
        <w:rPr>
          <w:b/>
          <w:noProof/>
          <w:sz w:val="24"/>
        </w:rPr>
        <w:t>18th Nov 2022</w:t>
      </w:r>
      <w:r w:rsidRPr="00C0579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0579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05790" w:rsidRDefault="00305409" w:rsidP="00E34898">
            <w:pPr>
              <w:pStyle w:val="CRCoverPage"/>
              <w:spacing w:after="0"/>
              <w:jc w:val="right"/>
              <w:rPr>
                <w:i/>
                <w:noProof/>
              </w:rPr>
            </w:pPr>
            <w:r w:rsidRPr="00C05790">
              <w:rPr>
                <w:i/>
                <w:noProof/>
                <w:sz w:val="14"/>
              </w:rPr>
              <w:t>CR-Form-v</w:t>
            </w:r>
            <w:r w:rsidR="008863B9" w:rsidRPr="00C05790">
              <w:rPr>
                <w:i/>
                <w:noProof/>
                <w:sz w:val="14"/>
              </w:rPr>
              <w:t>12.</w:t>
            </w:r>
            <w:r w:rsidR="008D3CCC" w:rsidRPr="00C05790">
              <w:rPr>
                <w:i/>
                <w:noProof/>
                <w:sz w:val="14"/>
              </w:rPr>
              <w:t>2</w:t>
            </w:r>
          </w:p>
        </w:tc>
      </w:tr>
      <w:tr w:rsidR="001E41F3" w:rsidRPr="00C05790" w14:paraId="3FBB62B8" w14:textId="77777777" w:rsidTr="00547111">
        <w:tc>
          <w:tcPr>
            <w:tcW w:w="9641" w:type="dxa"/>
            <w:gridSpan w:val="9"/>
            <w:tcBorders>
              <w:left w:val="single" w:sz="4" w:space="0" w:color="auto"/>
              <w:right w:val="single" w:sz="4" w:space="0" w:color="auto"/>
            </w:tcBorders>
          </w:tcPr>
          <w:p w14:paraId="79AB67D6" w14:textId="77777777" w:rsidR="001E41F3" w:rsidRPr="00C05790" w:rsidRDefault="001E41F3">
            <w:pPr>
              <w:pStyle w:val="CRCoverPage"/>
              <w:spacing w:after="0"/>
              <w:jc w:val="center"/>
              <w:rPr>
                <w:noProof/>
              </w:rPr>
            </w:pPr>
            <w:r w:rsidRPr="00C05790">
              <w:rPr>
                <w:b/>
                <w:noProof/>
                <w:sz w:val="32"/>
              </w:rPr>
              <w:t>CHANGE REQUEST</w:t>
            </w:r>
          </w:p>
        </w:tc>
      </w:tr>
      <w:tr w:rsidR="001E41F3" w:rsidRPr="00C05790" w14:paraId="79946B04" w14:textId="77777777" w:rsidTr="00547111">
        <w:tc>
          <w:tcPr>
            <w:tcW w:w="9641" w:type="dxa"/>
            <w:gridSpan w:val="9"/>
            <w:tcBorders>
              <w:left w:val="single" w:sz="4" w:space="0" w:color="auto"/>
              <w:right w:val="single" w:sz="4" w:space="0" w:color="auto"/>
            </w:tcBorders>
          </w:tcPr>
          <w:p w14:paraId="12C70EEE" w14:textId="77777777" w:rsidR="001E41F3" w:rsidRPr="00C05790" w:rsidRDefault="001E41F3">
            <w:pPr>
              <w:pStyle w:val="CRCoverPage"/>
              <w:spacing w:after="0"/>
              <w:rPr>
                <w:noProof/>
                <w:sz w:val="8"/>
                <w:szCs w:val="8"/>
              </w:rPr>
            </w:pPr>
          </w:p>
        </w:tc>
      </w:tr>
      <w:tr w:rsidR="001E41F3" w:rsidRPr="00C05790" w14:paraId="3999489E" w14:textId="77777777" w:rsidTr="00547111">
        <w:tc>
          <w:tcPr>
            <w:tcW w:w="142" w:type="dxa"/>
            <w:tcBorders>
              <w:left w:val="single" w:sz="4" w:space="0" w:color="auto"/>
            </w:tcBorders>
          </w:tcPr>
          <w:p w14:paraId="4DDA7F40" w14:textId="77777777" w:rsidR="001E41F3" w:rsidRPr="00C05790" w:rsidRDefault="001E41F3">
            <w:pPr>
              <w:pStyle w:val="CRCoverPage"/>
              <w:spacing w:after="0"/>
              <w:jc w:val="right"/>
              <w:rPr>
                <w:noProof/>
              </w:rPr>
            </w:pPr>
          </w:p>
        </w:tc>
        <w:tc>
          <w:tcPr>
            <w:tcW w:w="1559" w:type="dxa"/>
            <w:shd w:val="pct30" w:color="FFFF00" w:fill="auto"/>
          </w:tcPr>
          <w:p w14:paraId="52508B66" w14:textId="66232F07" w:rsidR="001E41F3" w:rsidRPr="00C05790" w:rsidRDefault="007B263F" w:rsidP="0041452F">
            <w:pPr>
              <w:pStyle w:val="CRCoverPage"/>
              <w:spacing w:after="0"/>
              <w:jc w:val="right"/>
              <w:rPr>
                <w:b/>
                <w:noProof/>
                <w:sz w:val="28"/>
              </w:rPr>
            </w:pPr>
            <w:r w:rsidRPr="00C05790">
              <w:rPr>
                <w:b/>
                <w:noProof/>
                <w:sz w:val="28"/>
              </w:rPr>
              <w:fldChar w:fldCharType="begin"/>
            </w:r>
            <w:r w:rsidRPr="00C05790">
              <w:rPr>
                <w:b/>
                <w:noProof/>
                <w:sz w:val="28"/>
              </w:rPr>
              <w:instrText xml:space="preserve"> DOCPROPERTY  Spec#  \* MERGEFORMAT </w:instrText>
            </w:r>
            <w:r w:rsidRPr="00C05790">
              <w:rPr>
                <w:b/>
                <w:noProof/>
                <w:sz w:val="28"/>
              </w:rPr>
              <w:fldChar w:fldCharType="separate"/>
            </w:r>
            <w:r w:rsidRPr="00C05790">
              <w:rPr>
                <w:b/>
                <w:noProof/>
                <w:sz w:val="28"/>
              </w:rPr>
              <w:t>38.5</w:t>
            </w:r>
            <w:r w:rsidR="0041452F" w:rsidRPr="00C05790">
              <w:rPr>
                <w:b/>
                <w:noProof/>
                <w:sz w:val="28"/>
              </w:rPr>
              <w:t>23</w:t>
            </w:r>
            <w:r w:rsidRPr="00C05790">
              <w:rPr>
                <w:b/>
                <w:noProof/>
                <w:sz w:val="28"/>
              </w:rPr>
              <w:t>-</w:t>
            </w:r>
            <w:r w:rsidRPr="00C05790">
              <w:rPr>
                <w:b/>
                <w:noProof/>
                <w:sz w:val="28"/>
              </w:rPr>
              <w:fldChar w:fldCharType="end"/>
            </w:r>
            <w:r w:rsidR="0041452F" w:rsidRPr="00C05790">
              <w:rPr>
                <w:b/>
                <w:noProof/>
                <w:sz w:val="28"/>
              </w:rPr>
              <w:t>1</w:t>
            </w:r>
          </w:p>
        </w:tc>
        <w:tc>
          <w:tcPr>
            <w:tcW w:w="709" w:type="dxa"/>
          </w:tcPr>
          <w:p w14:paraId="77009707" w14:textId="77777777" w:rsidR="001E41F3" w:rsidRPr="00C05790" w:rsidRDefault="001E41F3">
            <w:pPr>
              <w:pStyle w:val="CRCoverPage"/>
              <w:spacing w:after="0"/>
              <w:jc w:val="center"/>
              <w:rPr>
                <w:noProof/>
              </w:rPr>
            </w:pPr>
            <w:r w:rsidRPr="00C05790">
              <w:rPr>
                <w:b/>
                <w:noProof/>
                <w:sz w:val="28"/>
              </w:rPr>
              <w:t>CR</w:t>
            </w:r>
          </w:p>
        </w:tc>
        <w:tc>
          <w:tcPr>
            <w:tcW w:w="1276" w:type="dxa"/>
            <w:shd w:val="pct30" w:color="FFFF00" w:fill="auto"/>
          </w:tcPr>
          <w:p w14:paraId="6CAED29D" w14:textId="4F3AFE72" w:rsidR="001E41F3" w:rsidRPr="00C05790" w:rsidRDefault="002B3AF9" w:rsidP="00547111">
            <w:pPr>
              <w:pStyle w:val="CRCoverPage"/>
              <w:spacing w:after="0"/>
              <w:rPr>
                <w:noProof/>
                <w:lang w:eastAsia="zh-CN"/>
              </w:rPr>
            </w:pPr>
            <w:r w:rsidRPr="00C05790">
              <w:rPr>
                <w:rFonts w:hint="eastAsia"/>
                <w:noProof/>
                <w:lang w:eastAsia="zh-CN"/>
              </w:rPr>
              <w:t>3</w:t>
            </w:r>
            <w:r w:rsidRPr="00C05790">
              <w:rPr>
                <w:noProof/>
                <w:lang w:eastAsia="zh-CN"/>
              </w:rPr>
              <w:t>322</w:t>
            </w:r>
          </w:p>
        </w:tc>
        <w:tc>
          <w:tcPr>
            <w:tcW w:w="709" w:type="dxa"/>
          </w:tcPr>
          <w:p w14:paraId="09D2C09B" w14:textId="77777777" w:rsidR="001E41F3" w:rsidRPr="00C05790" w:rsidRDefault="001E41F3" w:rsidP="0051580D">
            <w:pPr>
              <w:pStyle w:val="CRCoverPage"/>
              <w:tabs>
                <w:tab w:val="right" w:pos="625"/>
              </w:tabs>
              <w:spacing w:after="0"/>
              <w:jc w:val="center"/>
              <w:rPr>
                <w:noProof/>
              </w:rPr>
            </w:pPr>
            <w:r w:rsidRPr="00C05790">
              <w:rPr>
                <w:b/>
                <w:bCs/>
                <w:noProof/>
                <w:sz w:val="28"/>
              </w:rPr>
              <w:t>rev</w:t>
            </w:r>
          </w:p>
        </w:tc>
        <w:tc>
          <w:tcPr>
            <w:tcW w:w="992" w:type="dxa"/>
            <w:shd w:val="pct30" w:color="FFFF00" w:fill="auto"/>
          </w:tcPr>
          <w:p w14:paraId="7533BF9D" w14:textId="3AEA8BAD" w:rsidR="001E41F3" w:rsidRPr="00C05790" w:rsidRDefault="00654EC9" w:rsidP="00E13F3D">
            <w:pPr>
              <w:pStyle w:val="CRCoverPage"/>
              <w:spacing w:after="0"/>
              <w:jc w:val="center"/>
              <w:rPr>
                <w:b/>
                <w:noProof/>
              </w:rPr>
            </w:pPr>
            <w:r w:rsidRPr="00C05790">
              <w:rPr>
                <w:b/>
                <w:noProof/>
                <w:sz w:val="28"/>
              </w:rPr>
              <w:t>1</w:t>
            </w:r>
          </w:p>
        </w:tc>
        <w:tc>
          <w:tcPr>
            <w:tcW w:w="2410" w:type="dxa"/>
          </w:tcPr>
          <w:p w14:paraId="5D4AEAE9" w14:textId="77777777" w:rsidR="001E41F3" w:rsidRPr="00C05790" w:rsidRDefault="001E41F3" w:rsidP="0051580D">
            <w:pPr>
              <w:pStyle w:val="CRCoverPage"/>
              <w:tabs>
                <w:tab w:val="right" w:pos="1825"/>
              </w:tabs>
              <w:spacing w:after="0"/>
              <w:jc w:val="center"/>
              <w:rPr>
                <w:noProof/>
              </w:rPr>
            </w:pPr>
            <w:r w:rsidRPr="00C05790">
              <w:rPr>
                <w:b/>
                <w:noProof/>
                <w:sz w:val="28"/>
                <w:szCs w:val="28"/>
              </w:rPr>
              <w:t>Current version:</w:t>
            </w:r>
          </w:p>
        </w:tc>
        <w:tc>
          <w:tcPr>
            <w:tcW w:w="1701" w:type="dxa"/>
            <w:shd w:val="pct30" w:color="FFFF00" w:fill="auto"/>
          </w:tcPr>
          <w:p w14:paraId="1E22D6AC" w14:textId="09E12E53" w:rsidR="001E41F3" w:rsidRPr="00C05790" w:rsidRDefault="007B263F" w:rsidP="00720832">
            <w:pPr>
              <w:pStyle w:val="CRCoverPage"/>
              <w:spacing w:after="0"/>
              <w:jc w:val="center"/>
              <w:rPr>
                <w:noProof/>
                <w:sz w:val="28"/>
              </w:rPr>
            </w:pPr>
            <w:r w:rsidRPr="00C05790">
              <w:rPr>
                <w:b/>
                <w:noProof/>
                <w:sz w:val="28"/>
              </w:rPr>
              <w:t>1</w:t>
            </w:r>
            <w:r w:rsidR="00720832" w:rsidRPr="00C05790">
              <w:rPr>
                <w:b/>
                <w:noProof/>
                <w:sz w:val="28"/>
              </w:rPr>
              <w:t>7</w:t>
            </w:r>
            <w:r w:rsidRPr="00C05790">
              <w:rPr>
                <w:b/>
                <w:noProof/>
                <w:sz w:val="28"/>
              </w:rPr>
              <w:t>.</w:t>
            </w:r>
            <w:r w:rsidR="00720832" w:rsidRPr="00C05790">
              <w:rPr>
                <w:b/>
                <w:noProof/>
                <w:sz w:val="28"/>
              </w:rPr>
              <w:t>0</w:t>
            </w:r>
            <w:r w:rsidRPr="00C05790">
              <w:rPr>
                <w:b/>
                <w:noProof/>
                <w:sz w:val="28"/>
              </w:rPr>
              <w:t>.</w:t>
            </w:r>
            <w:r w:rsidR="0041452F" w:rsidRPr="00C05790">
              <w:rPr>
                <w:b/>
                <w:noProof/>
                <w:sz w:val="28"/>
              </w:rPr>
              <w:t>0</w:t>
            </w:r>
          </w:p>
        </w:tc>
        <w:tc>
          <w:tcPr>
            <w:tcW w:w="143" w:type="dxa"/>
            <w:tcBorders>
              <w:right w:val="single" w:sz="4" w:space="0" w:color="auto"/>
            </w:tcBorders>
          </w:tcPr>
          <w:p w14:paraId="399238C9" w14:textId="77777777" w:rsidR="001E41F3" w:rsidRPr="00C05790" w:rsidRDefault="001E41F3">
            <w:pPr>
              <w:pStyle w:val="CRCoverPage"/>
              <w:spacing w:after="0"/>
              <w:rPr>
                <w:noProof/>
              </w:rPr>
            </w:pPr>
          </w:p>
        </w:tc>
      </w:tr>
      <w:tr w:rsidR="001E41F3" w:rsidRPr="00C05790" w14:paraId="7DC9F5A2" w14:textId="77777777" w:rsidTr="00547111">
        <w:tc>
          <w:tcPr>
            <w:tcW w:w="9641" w:type="dxa"/>
            <w:gridSpan w:val="9"/>
            <w:tcBorders>
              <w:left w:val="single" w:sz="4" w:space="0" w:color="auto"/>
              <w:right w:val="single" w:sz="4" w:space="0" w:color="auto"/>
            </w:tcBorders>
          </w:tcPr>
          <w:p w14:paraId="4883A7D2" w14:textId="77777777" w:rsidR="001E41F3" w:rsidRPr="00C05790" w:rsidRDefault="001E41F3">
            <w:pPr>
              <w:pStyle w:val="CRCoverPage"/>
              <w:spacing w:after="0"/>
              <w:rPr>
                <w:noProof/>
              </w:rPr>
            </w:pPr>
          </w:p>
        </w:tc>
      </w:tr>
      <w:tr w:rsidR="001E41F3" w:rsidRPr="00C05790" w14:paraId="266B4BDF" w14:textId="77777777" w:rsidTr="00547111">
        <w:tc>
          <w:tcPr>
            <w:tcW w:w="9641" w:type="dxa"/>
            <w:gridSpan w:val="9"/>
            <w:tcBorders>
              <w:top w:val="single" w:sz="4" w:space="0" w:color="auto"/>
            </w:tcBorders>
          </w:tcPr>
          <w:p w14:paraId="47E13998" w14:textId="77777777" w:rsidR="001E41F3" w:rsidRPr="00C05790" w:rsidRDefault="001E41F3">
            <w:pPr>
              <w:pStyle w:val="CRCoverPage"/>
              <w:spacing w:after="0"/>
              <w:jc w:val="center"/>
              <w:rPr>
                <w:rFonts w:cs="Arial"/>
                <w:i/>
                <w:noProof/>
              </w:rPr>
            </w:pPr>
            <w:r w:rsidRPr="00C05790">
              <w:rPr>
                <w:rFonts w:cs="Arial"/>
                <w:i/>
                <w:noProof/>
              </w:rPr>
              <w:t xml:space="preserve">For </w:t>
            </w:r>
            <w:hyperlink r:id="rId9" w:anchor="_blank" w:history="1">
              <w:r w:rsidRPr="00C05790">
                <w:rPr>
                  <w:rStyle w:val="ae"/>
                  <w:rFonts w:cs="Arial"/>
                  <w:b/>
                  <w:i/>
                  <w:noProof/>
                  <w:color w:val="FF0000"/>
                </w:rPr>
                <w:t>HE</w:t>
              </w:r>
              <w:bookmarkStart w:id="0" w:name="_Hlt497126619"/>
              <w:r w:rsidRPr="00C05790">
                <w:rPr>
                  <w:rStyle w:val="ae"/>
                  <w:rFonts w:cs="Arial"/>
                  <w:b/>
                  <w:i/>
                  <w:noProof/>
                  <w:color w:val="FF0000"/>
                </w:rPr>
                <w:t>L</w:t>
              </w:r>
              <w:bookmarkEnd w:id="0"/>
              <w:r w:rsidRPr="00C05790">
                <w:rPr>
                  <w:rStyle w:val="ae"/>
                  <w:rFonts w:cs="Arial"/>
                  <w:b/>
                  <w:i/>
                  <w:noProof/>
                  <w:color w:val="FF0000"/>
                </w:rPr>
                <w:t>P</w:t>
              </w:r>
            </w:hyperlink>
            <w:r w:rsidRPr="00C05790">
              <w:rPr>
                <w:rFonts w:cs="Arial"/>
                <w:b/>
                <w:i/>
                <w:noProof/>
                <w:color w:val="FF0000"/>
              </w:rPr>
              <w:t xml:space="preserve"> </w:t>
            </w:r>
            <w:r w:rsidRPr="00C05790">
              <w:rPr>
                <w:rFonts w:cs="Arial"/>
                <w:i/>
                <w:noProof/>
              </w:rPr>
              <w:t>on using this form</w:t>
            </w:r>
            <w:r w:rsidR="0051580D" w:rsidRPr="00C05790">
              <w:rPr>
                <w:rFonts w:cs="Arial"/>
                <w:i/>
                <w:noProof/>
              </w:rPr>
              <w:t>: c</w:t>
            </w:r>
            <w:r w:rsidR="00F25D98" w:rsidRPr="00C05790">
              <w:rPr>
                <w:rFonts w:cs="Arial"/>
                <w:i/>
                <w:noProof/>
              </w:rPr>
              <w:t xml:space="preserve">omprehensive instructions can be found at </w:t>
            </w:r>
            <w:r w:rsidR="001B7A65" w:rsidRPr="00C05790">
              <w:rPr>
                <w:rFonts w:cs="Arial"/>
                <w:i/>
                <w:noProof/>
              </w:rPr>
              <w:br/>
            </w:r>
            <w:hyperlink r:id="rId10" w:history="1">
              <w:r w:rsidR="00DE34CF" w:rsidRPr="00C05790">
                <w:rPr>
                  <w:rStyle w:val="ae"/>
                  <w:rFonts w:cs="Arial"/>
                  <w:i/>
                  <w:noProof/>
                </w:rPr>
                <w:t>http://www.3gpp.org/Change-Requests</w:t>
              </w:r>
            </w:hyperlink>
            <w:r w:rsidR="00F25D98" w:rsidRPr="00C05790">
              <w:rPr>
                <w:rFonts w:cs="Arial"/>
                <w:i/>
                <w:noProof/>
              </w:rPr>
              <w:t>.</w:t>
            </w:r>
          </w:p>
        </w:tc>
      </w:tr>
      <w:tr w:rsidR="001E41F3" w:rsidRPr="00C05790" w14:paraId="296CF086" w14:textId="77777777" w:rsidTr="00547111">
        <w:tc>
          <w:tcPr>
            <w:tcW w:w="9641" w:type="dxa"/>
            <w:gridSpan w:val="9"/>
          </w:tcPr>
          <w:p w14:paraId="7D4A60B5" w14:textId="77777777" w:rsidR="001E41F3" w:rsidRPr="00C05790" w:rsidRDefault="001E41F3">
            <w:pPr>
              <w:pStyle w:val="CRCoverPage"/>
              <w:spacing w:after="0"/>
              <w:rPr>
                <w:noProof/>
                <w:sz w:val="8"/>
                <w:szCs w:val="8"/>
              </w:rPr>
            </w:pPr>
          </w:p>
        </w:tc>
      </w:tr>
    </w:tbl>
    <w:p w14:paraId="53540664" w14:textId="77777777" w:rsidR="001E41F3" w:rsidRPr="00C0579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05790" w14:paraId="0EE45D52" w14:textId="77777777" w:rsidTr="00A7671C">
        <w:tc>
          <w:tcPr>
            <w:tcW w:w="2835" w:type="dxa"/>
          </w:tcPr>
          <w:p w14:paraId="59860FA1" w14:textId="77777777" w:rsidR="00F25D98" w:rsidRPr="00C05790" w:rsidRDefault="00F25D98" w:rsidP="001E41F3">
            <w:pPr>
              <w:pStyle w:val="CRCoverPage"/>
              <w:tabs>
                <w:tab w:val="right" w:pos="2751"/>
              </w:tabs>
              <w:spacing w:after="0"/>
              <w:rPr>
                <w:b/>
                <w:i/>
                <w:noProof/>
              </w:rPr>
            </w:pPr>
            <w:r w:rsidRPr="00C05790">
              <w:rPr>
                <w:b/>
                <w:i/>
                <w:noProof/>
              </w:rPr>
              <w:t>Proposed change</w:t>
            </w:r>
            <w:r w:rsidR="00A7671C" w:rsidRPr="00C05790">
              <w:rPr>
                <w:b/>
                <w:i/>
                <w:noProof/>
              </w:rPr>
              <w:t xml:space="preserve"> </w:t>
            </w:r>
            <w:r w:rsidRPr="00C05790">
              <w:rPr>
                <w:b/>
                <w:i/>
                <w:noProof/>
              </w:rPr>
              <w:t>affects:</w:t>
            </w:r>
          </w:p>
        </w:tc>
        <w:tc>
          <w:tcPr>
            <w:tcW w:w="1418" w:type="dxa"/>
          </w:tcPr>
          <w:p w14:paraId="07128383" w14:textId="77777777" w:rsidR="00F25D98" w:rsidRPr="00C05790" w:rsidRDefault="00F25D98" w:rsidP="001E41F3">
            <w:pPr>
              <w:pStyle w:val="CRCoverPage"/>
              <w:spacing w:after="0"/>
              <w:jc w:val="right"/>
              <w:rPr>
                <w:noProof/>
              </w:rPr>
            </w:pPr>
            <w:r w:rsidRPr="00C057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0579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05790" w:rsidRDefault="00F25D98" w:rsidP="001E41F3">
            <w:pPr>
              <w:pStyle w:val="CRCoverPage"/>
              <w:spacing w:after="0"/>
              <w:jc w:val="right"/>
              <w:rPr>
                <w:noProof/>
                <w:u w:val="single"/>
              </w:rPr>
            </w:pPr>
            <w:r w:rsidRPr="00C057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05790" w:rsidRDefault="00F25D98" w:rsidP="001E41F3">
            <w:pPr>
              <w:pStyle w:val="CRCoverPage"/>
              <w:spacing w:after="0"/>
              <w:jc w:val="center"/>
              <w:rPr>
                <w:b/>
                <w:caps/>
                <w:noProof/>
              </w:rPr>
            </w:pPr>
          </w:p>
        </w:tc>
        <w:tc>
          <w:tcPr>
            <w:tcW w:w="2126" w:type="dxa"/>
          </w:tcPr>
          <w:p w14:paraId="2ED8415F" w14:textId="77777777" w:rsidR="00F25D98" w:rsidRPr="00C05790" w:rsidRDefault="00F25D98" w:rsidP="001E41F3">
            <w:pPr>
              <w:pStyle w:val="CRCoverPage"/>
              <w:spacing w:after="0"/>
              <w:jc w:val="right"/>
              <w:rPr>
                <w:noProof/>
                <w:u w:val="single"/>
              </w:rPr>
            </w:pPr>
            <w:r w:rsidRPr="00C057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05790" w:rsidRDefault="00F25D98" w:rsidP="001E41F3">
            <w:pPr>
              <w:pStyle w:val="CRCoverPage"/>
              <w:spacing w:after="0"/>
              <w:jc w:val="center"/>
              <w:rPr>
                <w:b/>
                <w:caps/>
                <w:noProof/>
              </w:rPr>
            </w:pPr>
          </w:p>
        </w:tc>
        <w:tc>
          <w:tcPr>
            <w:tcW w:w="1418" w:type="dxa"/>
            <w:tcBorders>
              <w:left w:val="nil"/>
            </w:tcBorders>
          </w:tcPr>
          <w:p w14:paraId="6562735E" w14:textId="77777777" w:rsidR="00F25D98" w:rsidRPr="00C05790" w:rsidRDefault="00F25D98" w:rsidP="001E41F3">
            <w:pPr>
              <w:pStyle w:val="CRCoverPage"/>
              <w:spacing w:after="0"/>
              <w:jc w:val="right"/>
              <w:rPr>
                <w:noProof/>
              </w:rPr>
            </w:pPr>
            <w:r w:rsidRPr="00C057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05790" w:rsidRDefault="00F25D98" w:rsidP="001E41F3">
            <w:pPr>
              <w:pStyle w:val="CRCoverPage"/>
              <w:spacing w:after="0"/>
              <w:jc w:val="center"/>
              <w:rPr>
                <w:b/>
                <w:bCs/>
                <w:caps/>
                <w:noProof/>
              </w:rPr>
            </w:pPr>
          </w:p>
        </w:tc>
      </w:tr>
    </w:tbl>
    <w:p w14:paraId="69DCC391" w14:textId="77777777" w:rsidR="001E41F3" w:rsidRPr="00C0579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05790" w14:paraId="31618834" w14:textId="77777777" w:rsidTr="00547111">
        <w:tc>
          <w:tcPr>
            <w:tcW w:w="9640" w:type="dxa"/>
            <w:gridSpan w:val="11"/>
          </w:tcPr>
          <w:p w14:paraId="55477508" w14:textId="77777777" w:rsidR="001E41F3" w:rsidRPr="00C05790" w:rsidRDefault="001E41F3">
            <w:pPr>
              <w:pStyle w:val="CRCoverPage"/>
              <w:spacing w:after="0"/>
              <w:rPr>
                <w:noProof/>
                <w:sz w:val="8"/>
                <w:szCs w:val="8"/>
              </w:rPr>
            </w:pPr>
          </w:p>
        </w:tc>
      </w:tr>
      <w:tr w:rsidR="001E41F3" w:rsidRPr="00C05790" w14:paraId="58300953" w14:textId="77777777" w:rsidTr="00547111">
        <w:tc>
          <w:tcPr>
            <w:tcW w:w="1843" w:type="dxa"/>
            <w:tcBorders>
              <w:top w:val="single" w:sz="4" w:space="0" w:color="auto"/>
              <w:left w:val="single" w:sz="4" w:space="0" w:color="auto"/>
            </w:tcBorders>
          </w:tcPr>
          <w:p w14:paraId="05B2F3A2" w14:textId="77777777" w:rsidR="001E41F3" w:rsidRPr="00C05790" w:rsidRDefault="001E41F3">
            <w:pPr>
              <w:pStyle w:val="CRCoverPage"/>
              <w:tabs>
                <w:tab w:val="right" w:pos="1759"/>
              </w:tabs>
              <w:spacing w:after="0"/>
              <w:rPr>
                <w:b/>
                <w:i/>
                <w:noProof/>
              </w:rPr>
            </w:pPr>
            <w:r w:rsidRPr="00C05790">
              <w:rPr>
                <w:b/>
                <w:i/>
                <w:noProof/>
              </w:rPr>
              <w:t>Title:</w:t>
            </w:r>
            <w:r w:rsidRPr="00C05790">
              <w:rPr>
                <w:b/>
                <w:i/>
                <w:noProof/>
              </w:rPr>
              <w:tab/>
            </w:r>
          </w:p>
        </w:tc>
        <w:tc>
          <w:tcPr>
            <w:tcW w:w="7797" w:type="dxa"/>
            <w:gridSpan w:val="10"/>
            <w:tcBorders>
              <w:top w:val="single" w:sz="4" w:space="0" w:color="auto"/>
              <w:right w:val="single" w:sz="4" w:space="0" w:color="auto"/>
            </w:tcBorders>
            <w:shd w:val="pct30" w:color="FFFF00" w:fill="auto"/>
          </w:tcPr>
          <w:p w14:paraId="3D393EEE" w14:textId="2405AD10" w:rsidR="001E41F3" w:rsidRPr="00C05790" w:rsidRDefault="00904C84" w:rsidP="00183BD6">
            <w:pPr>
              <w:pStyle w:val="CRCoverPage"/>
              <w:spacing w:after="0"/>
              <w:ind w:left="100"/>
              <w:rPr>
                <w:noProof/>
              </w:rPr>
            </w:pPr>
            <w:r w:rsidRPr="00C05790">
              <w:rPr>
                <w:noProof/>
              </w:rPr>
              <w:t>Update to NR TC 7.1.2.3.9 to test RedCap UE</w:t>
            </w:r>
          </w:p>
        </w:tc>
      </w:tr>
      <w:tr w:rsidR="001E41F3" w:rsidRPr="00C05790" w14:paraId="05C08479" w14:textId="77777777" w:rsidTr="00547111">
        <w:tc>
          <w:tcPr>
            <w:tcW w:w="1843" w:type="dxa"/>
            <w:tcBorders>
              <w:left w:val="single" w:sz="4" w:space="0" w:color="auto"/>
            </w:tcBorders>
          </w:tcPr>
          <w:p w14:paraId="45E29F53" w14:textId="77777777" w:rsidR="001E41F3" w:rsidRPr="00C0579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05790" w:rsidRDefault="001E41F3">
            <w:pPr>
              <w:pStyle w:val="CRCoverPage"/>
              <w:spacing w:after="0"/>
              <w:rPr>
                <w:noProof/>
                <w:sz w:val="8"/>
                <w:szCs w:val="8"/>
              </w:rPr>
            </w:pPr>
          </w:p>
        </w:tc>
      </w:tr>
      <w:tr w:rsidR="001E41F3" w:rsidRPr="00C05790" w14:paraId="46D5D7C2" w14:textId="77777777" w:rsidTr="00547111">
        <w:tc>
          <w:tcPr>
            <w:tcW w:w="1843" w:type="dxa"/>
            <w:tcBorders>
              <w:left w:val="single" w:sz="4" w:space="0" w:color="auto"/>
            </w:tcBorders>
          </w:tcPr>
          <w:p w14:paraId="45A6C2C4" w14:textId="77777777" w:rsidR="001E41F3" w:rsidRPr="00C05790" w:rsidRDefault="001E41F3">
            <w:pPr>
              <w:pStyle w:val="CRCoverPage"/>
              <w:tabs>
                <w:tab w:val="right" w:pos="1759"/>
              </w:tabs>
              <w:spacing w:after="0"/>
              <w:rPr>
                <w:b/>
                <w:i/>
                <w:noProof/>
              </w:rPr>
            </w:pPr>
            <w:r w:rsidRPr="00C05790">
              <w:rPr>
                <w:b/>
                <w:i/>
                <w:noProof/>
              </w:rPr>
              <w:t>Source to WG:</w:t>
            </w:r>
          </w:p>
        </w:tc>
        <w:tc>
          <w:tcPr>
            <w:tcW w:w="7797" w:type="dxa"/>
            <w:gridSpan w:val="10"/>
            <w:tcBorders>
              <w:right w:val="single" w:sz="4" w:space="0" w:color="auto"/>
            </w:tcBorders>
            <w:shd w:val="pct30" w:color="FFFF00" w:fill="auto"/>
          </w:tcPr>
          <w:p w14:paraId="298AA482" w14:textId="63CEFE24" w:rsidR="001E41F3" w:rsidRPr="00C05790" w:rsidRDefault="007B263F" w:rsidP="00674C57">
            <w:pPr>
              <w:pStyle w:val="CRCoverPage"/>
              <w:spacing w:after="0"/>
              <w:ind w:left="100"/>
              <w:rPr>
                <w:noProof/>
              </w:rPr>
            </w:pPr>
            <w:r w:rsidRPr="00C05790">
              <w:rPr>
                <w:noProof/>
              </w:rPr>
              <w:fldChar w:fldCharType="begin"/>
            </w:r>
            <w:r w:rsidRPr="00C05790">
              <w:rPr>
                <w:noProof/>
              </w:rPr>
              <w:instrText xml:space="preserve"> DOCPROPERTY  SourceIfWg  \* MERGEFORMAT </w:instrText>
            </w:r>
            <w:r w:rsidRPr="00C05790">
              <w:rPr>
                <w:noProof/>
              </w:rPr>
              <w:fldChar w:fldCharType="separate"/>
            </w:r>
            <w:r w:rsidRPr="00C05790">
              <w:rPr>
                <w:noProof/>
              </w:rPr>
              <w:t>Huawei, HiSilicon</w:t>
            </w:r>
            <w:r w:rsidRPr="00C05790">
              <w:rPr>
                <w:noProof/>
              </w:rPr>
              <w:fldChar w:fldCharType="end"/>
            </w:r>
          </w:p>
        </w:tc>
      </w:tr>
      <w:tr w:rsidR="001E41F3" w:rsidRPr="00C05790" w14:paraId="4196B218" w14:textId="77777777" w:rsidTr="00547111">
        <w:tc>
          <w:tcPr>
            <w:tcW w:w="1843" w:type="dxa"/>
            <w:tcBorders>
              <w:left w:val="single" w:sz="4" w:space="0" w:color="auto"/>
            </w:tcBorders>
          </w:tcPr>
          <w:p w14:paraId="14C300BA" w14:textId="77777777" w:rsidR="001E41F3" w:rsidRPr="00C05790" w:rsidRDefault="001E41F3">
            <w:pPr>
              <w:pStyle w:val="CRCoverPage"/>
              <w:tabs>
                <w:tab w:val="right" w:pos="1759"/>
              </w:tabs>
              <w:spacing w:after="0"/>
              <w:rPr>
                <w:b/>
                <w:i/>
                <w:noProof/>
              </w:rPr>
            </w:pPr>
            <w:r w:rsidRPr="00C05790">
              <w:rPr>
                <w:b/>
                <w:i/>
                <w:noProof/>
              </w:rPr>
              <w:t>Source to TSG:</w:t>
            </w:r>
          </w:p>
        </w:tc>
        <w:tc>
          <w:tcPr>
            <w:tcW w:w="7797" w:type="dxa"/>
            <w:gridSpan w:val="10"/>
            <w:tcBorders>
              <w:right w:val="single" w:sz="4" w:space="0" w:color="auto"/>
            </w:tcBorders>
            <w:shd w:val="pct30" w:color="FFFF00" w:fill="auto"/>
          </w:tcPr>
          <w:p w14:paraId="17FF8B7B" w14:textId="0488350C" w:rsidR="001E41F3" w:rsidRPr="00C05790" w:rsidRDefault="007B263F" w:rsidP="00547111">
            <w:pPr>
              <w:pStyle w:val="CRCoverPage"/>
              <w:spacing w:after="0"/>
              <w:ind w:left="100"/>
              <w:rPr>
                <w:noProof/>
              </w:rPr>
            </w:pPr>
            <w:r w:rsidRPr="00C05790">
              <w:t>R5</w:t>
            </w:r>
          </w:p>
        </w:tc>
      </w:tr>
      <w:tr w:rsidR="001E41F3" w:rsidRPr="00C05790" w14:paraId="76303739" w14:textId="77777777" w:rsidTr="00547111">
        <w:tc>
          <w:tcPr>
            <w:tcW w:w="1843" w:type="dxa"/>
            <w:tcBorders>
              <w:left w:val="single" w:sz="4" w:space="0" w:color="auto"/>
            </w:tcBorders>
          </w:tcPr>
          <w:p w14:paraId="4D3B1657" w14:textId="77777777" w:rsidR="001E41F3" w:rsidRPr="00C0579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05790" w:rsidRDefault="001E41F3">
            <w:pPr>
              <w:pStyle w:val="CRCoverPage"/>
              <w:spacing w:after="0"/>
              <w:rPr>
                <w:noProof/>
                <w:sz w:val="8"/>
                <w:szCs w:val="8"/>
              </w:rPr>
            </w:pPr>
          </w:p>
        </w:tc>
      </w:tr>
      <w:tr w:rsidR="001E41F3" w:rsidRPr="00C05790" w14:paraId="50563E52" w14:textId="77777777" w:rsidTr="00547111">
        <w:tc>
          <w:tcPr>
            <w:tcW w:w="1843" w:type="dxa"/>
            <w:tcBorders>
              <w:left w:val="single" w:sz="4" w:space="0" w:color="auto"/>
            </w:tcBorders>
          </w:tcPr>
          <w:p w14:paraId="32C381B7" w14:textId="77777777" w:rsidR="001E41F3" w:rsidRPr="00C05790" w:rsidRDefault="001E41F3">
            <w:pPr>
              <w:pStyle w:val="CRCoverPage"/>
              <w:tabs>
                <w:tab w:val="right" w:pos="1759"/>
              </w:tabs>
              <w:spacing w:after="0"/>
              <w:rPr>
                <w:b/>
                <w:i/>
                <w:noProof/>
              </w:rPr>
            </w:pPr>
            <w:r w:rsidRPr="00C05790">
              <w:rPr>
                <w:b/>
                <w:i/>
                <w:noProof/>
              </w:rPr>
              <w:t>Work item code</w:t>
            </w:r>
            <w:r w:rsidR="0051580D" w:rsidRPr="00C05790">
              <w:rPr>
                <w:b/>
                <w:i/>
                <w:noProof/>
              </w:rPr>
              <w:t>:</w:t>
            </w:r>
          </w:p>
        </w:tc>
        <w:tc>
          <w:tcPr>
            <w:tcW w:w="3686" w:type="dxa"/>
            <w:gridSpan w:val="5"/>
            <w:shd w:val="pct30" w:color="FFFF00" w:fill="auto"/>
          </w:tcPr>
          <w:p w14:paraId="115414A3" w14:textId="42F54F41" w:rsidR="001E41F3" w:rsidRPr="00C05790" w:rsidRDefault="00761A47" w:rsidP="007859D8">
            <w:pPr>
              <w:pStyle w:val="CRCoverPage"/>
              <w:spacing w:after="0"/>
              <w:ind w:left="100"/>
              <w:rPr>
                <w:noProof/>
              </w:rPr>
            </w:pPr>
            <w:r w:rsidRPr="00C05790">
              <w:rPr>
                <w:noProof/>
                <w:lang w:eastAsia="zh-CN"/>
              </w:rPr>
              <w:t>NR_redcap_plus_ARCH-UEConTest</w:t>
            </w:r>
          </w:p>
        </w:tc>
        <w:tc>
          <w:tcPr>
            <w:tcW w:w="567" w:type="dxa"/>
            <w:tcBorders>
              <w:left w:val="nil"/>
            </w:tcBorders>
          </w:tcPr>
          <w:p w14:paraId="61A86BCF" w14:textId="77777777" w:rsidR="001E41F3" w:rsidRPr="00C05790" w:rsidRDefault="001E41F3">
            <w:pPr>
              <w:pStyle w:val="CRCoverPage"/>
              <w:spacing w:after="0"/>
              <w:ind w:right="100"/>
              <w:rPr>
                <w:noProof/>
              </w:rPr>
            </w:pPr>
          </w:p>
        </w:tc>
        <w:tc>
          <w:tcPr>
            <w:tcW w:w="1417" w:type="dxa"/>
            <w:gridSpan w:val="3"/>
            <w:tcBorders>
              <w:left w:val="nil"/>
            </w:tcBorders>
          </w:tcPr>
          <w:p w14:paraId="153CBFB1" w14:textId="77777777" w:rsidR="001E41F3" w:rsidRPr="00C05790" w:rsidRDefault="001E41F3">
            <w:pPr>
              <w:pStyle w:val="CRCoverPage"/>
              <w:spacing w:after="0"/>
              <w:jc w:val="right"/>
              <w:rPr>
                <w:noProof/>
              </w:rPr>
            </w:pPr>
            <w:r w:rsidRPr="00C05790">
              <w:rPr>
                <w:b/>
                <w:i/>
                <w:noProof/>
              </w:rPr>
              <w:t>Date:</w:t>
            </w:r>
          </w:p>
        </w:tc>
        <w:tc>
          <w:tcPr>
            <w:tcW w:w="2127" w:type="dxa"/>
            <w:tcBorders>
              <w:right w:val="single" w:sz="4" w:space="0" w:color="auto"/>
            </w:tcBorders>
            <w:shd w:val="pct30" w:color="FFFF00" w:fill="auto"/>
          </w:tcPr>
          <w:p w14:paraId="56929475" w14:textId="352D4BA3" w:rsidR="001E41F3" w:rsidRPr="00C05790" w:rsidRDefault="007B263F" w:rsidP="00720832">
            <w:pPr>
              <w:pStyle w:val="CRCoverPage"/>
              <w:spacing w:after="0"/>
              <w:ind w:left="100"/>
              <w:rPr>
                <w:noProof/>
              </w:rPr>
            </w:pPr>
            <w:r w:rsidRPr="00C05790">
              <w:rPr>
                <w:noProof/>
              </w:rPr>
              <w:fldChar w:fldCharType="begin"/>
            </w:r>
            <w:r w:rsidRPr="00C05790">
              <w:rPr>
                <w:noProof/>
              </w:rPr>
              <w:instrText xml:space="preserve"> DOCPROPERTY  ResDate  \* MERGEFORMAT </w:instrText>
            </w:r>
            <w:r w:rsidRPr="00C05790">
              <w:rPr>
                <w:noProof/>
              </w:rPr>
              <w:fldChar w:fldCharType="separate"/>
            </w:r>
            <w:r w:rsidRPr="00C05790">
              <w:rPr>
                <w:noProof/>
              </w:rPr>
              <w:t>2022-</w:t>
            </w:r>
            <w:r w:rsidR="00720832" w:rsidRPr="00C05790">
              <w:rPr>
                <w:noProof/>
              </w:rPr>
              <w:t>11</w:t>
            </w:r>
            <w:r w:rsidRPr="00C05790">
              <w:rPr>
                <w:noProof/>
              </w:rPr>
              <w:t>-</w:t>
            </w:r>
            <w:r w:rsidRPr="00C05790">
              <w:rPr>
                <w:noProof/>
              </w:rPr>
              <w:fldChar w:fldCharType="end"/>
            </w:r>
            <w:r w:rsidR="00F80C10" w:rsidRPr="00C05790">
              <w:rPr>
                <w:noProof/>
              </w:rPr>
              <w:t>0</w:t>
            </w:r>
            <w:r w:rsidR="00720832" w:rsidRPr="00C05790">
              <w:rPr>
                <w:noProof/>
              </w:rPr>
              <w:t>4</w:t>
            </w:r>
          </w:p>
        </w:tc>
      </w:tr>
      <w:tr w:rsidR="001E41F3" w:rsidRPr="00C05790" w14:paraId="690C7843" w14:textId="77777777" w:rsidTr="00547111">
        <w:tc>
          <w:tcPr>
            <w:tcW w:w="1843" w:type="dxa"/>
            <w:tcBorders>
              <w:left w:val="single" w:sz="4" w:space="0" w:color="auto"/>
            </w:tcBorders>
          </w:tcPr>
          <w:p w14:paraId="17A1A642" w14:textId="77777777" w:rsidR="001E41F3" w:rsidRPr="00C05790" w:rsidRDefault="001E41F3">
            <w:pPr>
              <w:pStyle w:val="CRCoverPage"/>
              <w:spacing w:after="0"/>
              <w:rPr>
                <w:b/>
                <w:i/>
                <w:noProof/>
                <w:sz w:val="8"/>
                <w:szCs w:val="8"/>
              </w:rPr>
            </w:pPr>
          </w:p>
        </w:tc>
        <w:tc>
          <w:tcPr>
            <w:tcW w:w="1986" w:type="dxa"/>
            <w:gridSpan w:val="4"/>
          </w:tcPr>
          <w:p w14:paraId="2F73FCFB" w14:textId="77777777" w:rsidR="001E41F3" w:rsidRPr="00C05790" w:rsidRDefault="001E41F3">
            <w:pPr>
              <w:pStyle w:val="CRCoverPage"/>
              <w:spacing w:after="0"/>
              <w:rPr>
                <w:noProof/>
                <w:sz w:val="8"/>
                <w:szCs w:val="8"/>
              </w:rPr>
            </w:pPr>
          </w:p>
        </w:tc>
        <w:tc>
          <w:tcPr>
            <w:tcW w:w="2267" w:type="dxa"/>
            <w:gridSpan w:val="2"/>
          </w:tcPr>
          <w:p w14:paraId="0FBCFC35" w14:textId="77777777" w:rsidR="001E41F3" w:rsidRPr="00C05790" w:rsidRDefault="001E41F3">
            <w:pPr>
              <w:pStyle w:val="CRCoverPage"/>
              <w:spacing w:after="0"/>
              <w:rPr>
                <w:noProof/>
                <w:sz w:val="8"/>
                <w:szCs w:val="8"/>
              </w:rPr>
            </w:pPr>
          </w:p>
        </w:tc>
        <w:tc>
          <w:tcPr>
            <w:tcW w:w="1417" w:type="dxa"/>
            <w:gridSpan w:val="3"/>
          </w:tcPr>
          <w:p w14:paraId="60243A9E" w14:textId="77777777" w:rsidR="001E41F3" w:rsidRPr="00C0579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05790" w:rsidRDefault="001E41F3">
            <w:pPr>
              <w:pStyle w:val="CRCoverPage"/>
              <w:spacing w:after="0"/>
              <w:rPr>
                <w:noProof/>
                <w:sz w:val="8"/>
                <w:szCs w:val="8"/>
              </w:rPr>
            </w:pPr>
          </w:p>
        </w:tc>
      </w:tr>
      <w:tr w:rsidR="001E41F3" w:rsidRPr="00C05790" w14:paraId="13D4AF59" w14:textId="77777777" w:rsidTr="00547111">
        <w:trPr>
          <w:cantSplit/>
        </w:trPr>
        <w:tc>
          <w:tcPr>
            <w:tcW w:w="1843" w:type="dxa"/>
            <w:tcBorders>
              <w:left w:val="single" w:sz="4" w:space="0" w:color="auto"/>
            </w:tcBorders>
          </w:tcPr>
          <w:p w14:paraId="1E6EA205" w14:textId="77777777" w:rsidR="001E41F3" w:rsidRPr="00C05790" w:rsidRDefault="001E41F3">
            <w:pPr>
              <w:pStyle w:val="CRCoverPage"/>
              <w:tabs>
                <w:tab w:val="right" w:pos="1759"/>
              </w:tabs>
              <w:spacing w:after="0"/>
              <w:rPr>
                <w:b/>
                <w:i/>
                <w:noProof/>
              </w:rPr>
            </w:pPr>
            <w:r w:rsidRPr="00C05790">
              <w:rPr>
                <w:b/>
                <w:i/>
                <w:noProof/>
              </w:rPr>
              <w:t>Category:</w:t>
            </w:r>
          </w:p>
        </w:tc>
        <w:tc>
          <w:tcPr>
            <w:tcW w:w="851" w:type="dxa"/>
            <w:shd w:val="pct30" w:color="FFFF00" w:fill="auto"/>
          </w:tcPr>
          <w:p w14:paraId="154A6113" w14:textId="7AA3E7BA" w:rsidR="001E41F3" w:rsidRPr="00C05790" w:rsidRDefault="007B263F" w:rsidP="00D24991">
            <w:pPr>
              <w:pStyle w:val="CRCoverPage"/>
              <w:spacing w:after="0"/>
              <w:ind w:left="100" w:right="-609"/>
              <w:rPr>
                <w:b/>
                <w:noProof/>
              </w:rPr>
            </w:pPr>
            <w:r w:rsidRPr="00C05790">
              <w:rPr>
                <w:rFonts w:hint="eastAsia"/>
                <w:lang w:eastAsia="zh-CN"/>
              </w:rPr>
              <w:t>F</w:t>
            </w:r>
          </w:p>
        </w:tc>
        <w:tc>
          <w:tcPr>
            <w:tcW w:w="3402" w:type="dxa"/>
            <w:gridSpan w:val="5"/>
            <w:tcBorders>
              <w:left w:val="nil"/>
            </w:tcBorders>
          </w:tcPr>
          <w:p w14:paraId="617AE5C6" w14:textId="77777777" w:rsidR="001E41F3" w:rsidRPr="00C05790" w:rsidRDefault="001E41F3">
            <w:pPr>
              <w:pStyle w:val="CRCoverPage"/>
              <w:spacing w:after="0"/>
              <w:rPr>
                <w:noProof/>
              </w:rPr>
            </w:pPr>
          </w:p>
        </w:tc>
        <w:tc>
          <w:tcPr>
            <w:tcW w:w="1417" w:type="dxa"/>
            <w:gridSpan w:val="3"/>
            <w:tcBorders>
              <w:left w:val="nil"/>
            </w:tcBorders>
          </w:tcPr>
          <w:p w14:paraId="42CDCEE5" w14:textId="77777777" w:rsidR="001E41F3" w:rsidRPr="00C05790" w:rsidRDefault="001E41F3">
            <w:pPr>
              <w:pStyle w:val="CRCoverPage"/>
              <w:spacing w:after="0"/>
              <w:jc w:val="right"/>
              <w:rPr>
                <w:b/>
                <w:i/>
                <w:noProof/>
              </w:rPr>
            </w:pPr>
            <w:r w:rsidRPr="00C05790">
              <w:rPr>
                <w:b/>
                <w:i/>
                <w:noProof/>
              </w:rPr>
              <w:t>Release:</w:t>
            </w:r>
          </w:p>
        </w:tc>
        <w:tc>
          <w:tcPr>
            <w:tcW w:w="2127" w:type="dxa"/>
            <w:tcBorders>
              <w:right w:val="single" w:sz="4" w:space="0" w:color="auto"/>
            </w:tcBorders>
            <w:shd w:val="pct30" w:color="FFFF00" w:fill="auto"/>
          </w:tcPr>
          <w:p w14:paraId="6C870B98" w14:textId="09C65276" w:rsidR="001E41F3" w:rsidRPr="00C05790" w:rsidRDefault="007B263F" w:rsidP="00C354A6">
            <w:pPr>
              <w:pStyle w:val="CRCoverPage"/>
              <w:spacing w:after="0"/>
              <w:ind w:left="100"/>
              <w:rPr>
                <w:noProof/>
              </w:rPr>
            </w:pPr>
            <w:r w:rsidRPr="00C05790">
              <w:rPr>
                <w:noProof/>
              </w:rPr>
              <w:fldChar w:fldCharType="begin"/>
            </w:r>
            <w:r w:rsidRPr="00C05790">
              <w:rPr>
                <w:noProof/>
              </w:rPr>
              <w:instrText xml:space="preserve"> DOCPROPERTY  Release  \* MERGEFORMAT </w:instrText>
            </w:r>
            <w:r w:rsidRPr="00C05790">
              <w:rPr>
                <w:noProof/>
              </w:rPr>
              <w:fldChar w:fldCharType="separate"/>
            </w:r>
            <w:r w:rsidRPr="00C05790">
              <w:rPr>
                <w:noProof/>
              </w:rPr>
              <w:t>Rel-</w:t>
            </w:r>
            <w:r w:rsidRPr="00C05790">
              <w:rPr>
                <w:noProof/>
              </w:rPr>
              <w:fldChar w:fldCharType="end"/>
            </w:r>
            <w:r w:rsidR="0041452F" w:rsidRPr="00C05790">
              <w:rPr>
                <w:noProof/>
              </w:rPr>
              <w:t>1</w:t>
            </w:r>
            <w:r w:rsidR="00C354A6" w:rsidRPr="00C05790">
              <w:rPr>
                <w:noProof/>
              </w:rPr>
              <w:t>7</w:t>
            </w:r>
          </w:p>
        </w:tc>
      </w:tr>
      <w:tr w:rsidR="001E41F3" w:rsidRPr="00C05790" w14:paraId="30122F0C" w14:textId="77777777" w:rsidTr="00547111">
        <w:tc>
          <w:tcPr>
            <w:tcW w:w="1843" w:type="dxa"/>
            <w:tcBorders>
              <w:left w:val="single" w:sz="4" w:space="0" w:color="auto"/>
              <w:bottom w:val="single" w:sz="4" w:space="0" w:color="auto"/>
            </w:tcBorders>
          </w:tcPr>
          <w:p w14:paraId="615796D0" w14:textId="77777777" w:rsidR="001E41F3" w:rsidRPr="00C0579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05790" w:rsidRDefault="001E41F3">
            <w:pPr>
              <w:pStyle w:val="CRCoverPage"/>
              <w:spacing w:after="0"/>
              <w:ind w:left="383" w:hanging="383"/>
              <w:rPr>
                <w:i/>
                <w:noProof/>
                <w:sz w:val="18"/>
              </w:rPr>
            </w:pPr>
            <w:r w:rsidRPr="00C05790">
              <w:rPr>
                <w:i/>
                <w:noProof/>
                <w:sz w:val="18"/>
              </w:rPr>
              <w:t xml:space="preserve">Use </w:t>
            </w:r>
            <w:r w:rsidRPr="00C05790">
              <w:rPr>
                <w:i/>
                <w:noProof/>
                <w:sz w:val="18"/>
                <w:u w:val="single"/>
              </w:rPr>
              <w:t>one</w:t>
            </w:r>
            <w:r w:rsidRPr="00C05790">
              <w:rPr>
                <w:i/>
                <w:noProof/>
                <w:sz w:val="18"/>
              </w:rPr>
              <w:t xml:space="preserve"> of the following categories:</w:t>
            </w:r>
            <w:r w:rsidRPr="00C05790">
              <w:rPr>
                <w:b/>
                <w:i/>
                <w:noProof/>
                <w:sz w:val="18"/>
              </w:rPr>
              <w:br/>
              <w:t>F</w:t>
            </w:r>
            <w:r w:rsidRPr="00C05790">
              <w:rPr>
                <w:i/>
                <w:noProof/>
                <w:sz w:val="18"/>
              </w:rPr>
              <w:t xml:space="preserve">  (correction)</w:t>
            </w:r>
            <w:r w:rsidRPr="00C05790">
              <w:rPr>
                <w:i/>
                <w:noProof/>
                <w:sz w:val="18"/>
              </w:rPr>
              <w:br/>
            </w:r>
            <w:r w:rsidRPr="00C05790">
              <w:rPr>
                <w:b/>
                <w:i/>
                <w:noProof/>
                <w:sz w:val="18"/>
              </w:rPr>
              <w:t>A</w:t>
            </w:r>
            <w:r w:rsidRPr="00C05790">
              <w:rPr>
                <w:i/>
                <w:noProof/>
                <w:sz w:val="18"/>
              </w:rPr>
              <w:t xml:space="preserve">  (</w:t>
            </w:r>
            <w:r w:rsidR="00DE34CF" w:rsidRPr="00C05790">
              <w:rPr>
                <w:i/>
                <w:noProof/>
                <w:sz w:val="18"/>
              </w:rPr>
              <w:t xml:space="preserve">mirror </w:t>
            </w:r>
            <w:r w:rsidRPr="00C05790">
              <w:rPr>
                <w:i/>
                <w:noProof/>
                <w:sz w:val="18"/>
              </w:rPr>
              <w:t>correspond</w:t>
            </w:r>
            <w:r w:rsidR="00DE34CF" w:rsidRPr="00C05790">
              <w:rPr>
                <w:i/>
                <w:noProof/>
                <w:sz w:val="18"/>
              </w:rPr>
              <w:t xml:space="preserve">ing </w:t>
            </w:r>
            <w:r w:rsidRPr="00C05790">
              <w:rPr>
                <w:i/>
                <w:noProof/>
                <w:sz w:val="18"/>
              </w:rPr>
              <w:t xml:space="preserve">to a </w:t>
            </w:r>
            <w:r w:rsidR="00DE34CF" w:rsidRPr="00C05790">
              <w:rPr>
                <w:i/>
                <w:noProof/>
                <w:sz w:val="18"/>
              </w:rPr>
              <w:t xml:space="preserve">change </w:t>
            </w:r>
            <w:r w:rsidRPr="00C05790">
              <w:rPr>
                <w:i/>
                <w:noProof/>
                <w:sz w:val="18"/>
              </w:rPr>
              <w:t xml:space="preserve">in an earlier </w:t>
            </w:r>
            <w:r w:rsidR="00665C47" w:rsidRPr="00C05790">
              <w:rPr>
                <w:i/>
                <w:noProof/>
                <w:sz w:val="18"/>
              </w:rPr>
              <w:tab/>
            </w:r>
            <w:r w:rsidR="00665C47" w:rsidRPr="00C05790">
              <w:rPr>
                <w:i/>
                <w:noProof/>
                <w:sz w:val="18"/>
              </w:rPr>
              <w:tab/>
            </w:r>
            <w:r w:rsidR="00665C47" w:rsidRPr="00C05790">
              <w:rPr>
                <w:i/>
                <w:noProof/>
                <w:sz w:val="18"/>
              </w:rPr>
              <w:tab/>
            </w:r>
            <w:r w:rsidR="00665C47" w:rsidRPr="00C05790">
              <w:rPr>
                <w:i/>
                <w:noProof/>
                <w:sz w:val="18"/>
              </w:rPr>
              <w:tab/>
            </w:r>
            <w:r w:rsidR="00665C47" w:rsidRPr="00C05790">
              <w:rPr>
                <w:i/>
                <w:noProof/>
                <w:sz w:val="18"/>
              </w:rPr>
              <w:tab/>
            </w:r>
            <w:r w:rsidR="00665C47" w:rsidRPr="00C05790">
              <w:rPr>
                <w:i/>
                <w:noProof/>
                <w:sz w:val="18"/>
              </w:rPr>
              <w:tab/>
            </w:r>
            <w:r w:rsidR="00665C47" w:rsidRPr="00C05790">
              <w:rPr>
                <w:i/>
                <w:noProof/>
                <w:sz w:val="18"/>
              </w:rPr>
              <w:tab/>
            </w:r>
            <w:r w:rsidR="00665C47" w:rsidRPr="00C05790">
              <w:rPr>
                <w:i/>
                <w:noProof/>
                <w:sz w:val="18"/>
              </w:rPr>
              <w:tab/>
            </w:r>
            <w:r w:rsidR="00665C47" w:rsidRPr="00C05790">
              <w:rPr>
                <w:i/>
                <w:noProof/>
                <w:sz w:val="18"/>
              </w:rPr>
              <w:tab/>
            </w:r>
            <w:r w:rsidR="00665C47" w:rsidRPr="00C05790">
              <w:rPr>
                <w:i/>
                <w:noProof/>
                <w:sz w:val="18"/>
              </w:rPr>
              <w:tab/>
            </w:r>
            <w:r w:rsidR="00665C47" w:rsidRPr="00C05790">
              <w:rPr>
                <w:i/>
                <w:noProof/>
                <w:sz w:val="18"/>
              </w:rPr>
              <w:tab/>
            </w:r>
            <w:r w:rsidR="00665C47" w:rsidRPr="00C05790">
              <w:rPr>
                <w:i/>
                <w:noProof/>
                <w:sz w:val="18"/>
              </w:rPr>
              <w:tab/>
            </w:r>
            <w:r w:rsidR="00665C47" w:rsidRPr="00C05790">
              <w:rPr>
                <w:i/>
                <w:noProof/>
                <w:sz w:val="18"/>
              </w:rPr>
              <w:tab/>
            </w:r>
            <w:r w:rsidRPr="00C05790">
              <w:rPr>
                <w:i/>
                <w:noProof/>
                <w:sz w:val="18"/>
              </w:rPr>
              <w:t>release)</w:t>
            </w:r>
            <w:r w:rsidRPr="00C05790">
              <w:rPr>
                <w:i/>
                <w:noProof/>
                <w:sz w:val="18"/>
              </w:rPr>
              <w:br/>
            </w:r>
            <w:r w:rsidRPr="00C05790">
              <w:rPr>
                <w:b/>
                <w:i/>
                <w:noProof/>
                <w:sz w:val="18"/>
              </w:rPr>
              <w:t>B</w:t>
            </w:r>
            <w:r w:rsidRPr="00C05790">
              <w:rPr>
                <w:i/>
                <w:noProof/>
                <w:sz w:val="18"/>
              </w:rPr>
              <w:t xml:space="preserve">  (addition of feature), </w:t>
            </w:r>
            <w:r w:rsidRPr="00C05790">
              <w:rPr>
                <w:i/>
                <w:noProof/>
                <w:sz w:val="18"/>
              </w:rPr>
              <w:br/>
            </w:r>
            <w:r w:rsidRPr="00C05790">
              <w:rPr>
                <w:b/>
                <w:i/>
                <w:noProof/>
                <w:sz w:val="18"/>
              </w:rPr>
              <w:t>C</w:t>
            </w:r>
            <w:r w:rsidRPr="00C05790">
              <w:rPr>
                <w:i/>
                <w:noProof/>
                <w:sz w:val="18"/>
              </w:rPr>
              <w:t xml:space="preserve">  (functional modification of feature)</w:t>
            </w:r>
            <w:r w:rsidRPr="00C05790">
              <w:rPr>
                <w:i/>
                <w:noProof/>
                <w:sz w:val="18"/>
              </w:rPr>
              <w:br/>
            </w:r>
            <w:r w:rsidRPr="00C05790">
              <w:rPr>
                <w:b/>
                <w:i/>
                <w:noProof/>
                <w:sz w:val="18"/>
              </w:rPr>
              <w:t>D</w:t>
            </w:r>
            <w:r w:rsidRPr="00C05790">
              <w:rPr>
                <w:i/>
                <w:noProof/>
                <w:sz w:val="18"/>
              </w:rPr>
              <w:t xml:space="preserve">  (editorial modification)</w:t>
            </w:r>
          </w:p>
          <w:p w14:paraId="05D36727" w14:textId="77777777" w:rsidR="001E41F3" w:rsidRPr="00C05790" w:rsidRDefault="001E41F3">
            <w:pPr>
              <w:pStyle w:val="CRCoverPage"/>
              <w:rPr>
                <w:noProof/>
              </w:rPr>
            </w:pPr>
            <w:r w:rsidRPr="00C05790">
              <w:rPr>
                <w:noProof/>
                <w:sz w:val="18"/>
              </w:rPr>
              <w:t>Detailed explanations of the above categories can</w:t>
            </w:r>
            <w:r w:rsidRPr="00C05790">
              <w:rPr>
                <w:noProof/>
                <w:sz w:val="18"/>
              </w:rPr>
              <w:br/>
              <w:t xml:space="preserve">be found in 3GPP </w:t>
            </w:r>
            <w:hyperlink r:id="rId11" w:history="1">
              <w:r w:rsidRPr="00C05790">
                <w:rPr>
                  <w:rStyle w:val="ae"/>
                  <w:noProof/>
                  <w:sz w:val="18"/>
                </w:rPr>
                <w:t>TR 21.900</w:t>
              </w:r>
            </w:hyperlink>
            <w:r w:rsidRPr="00C05790">
              <w:rPr>
                <w:noProof/>
                <w:sz w:val="18"/>
              </w:rPr>
              <w:t>.</w:t>
            </w:r>
          </w:p>
        </w:tc>
        <w:tc>
          <w:tcPr>
            <w:tcW w:w="3120" w:type="dxa"/>
            <w:gridSpan w:val="2"/>
            <w:tcBorders>
              <w:bottom w:val="single" w:sz="4" w:space="0" w:color="auto"/>
              <w:right w:val="single" w:sz="4" w:space="0" w:color="auto"/>
            </w:tcBorders>
          </w:tcPr>
          <w:p w14:paraId="1A28F380" w14:textId="2B8F7B7C" w:rsidR="000C038A" w:rsidRPr="00C05790" w:rsidRDefault="001E41F3" w:rsidP="00BD6BB8">
            <w:pPr>
              <w:pStyle w:val="CRCoverPage"/>
              <w:tabs>
                <w:tab w:val="left" w:pos="950"/>
              </w:tabs>
              <w:spacing w:after="0"/>
              <w:ind w:left="241" w:hanging="241"/>
              <w:rPr>
                <w:i/>
                <w:noProof/>
                <w:sz w:val="18"/>
              </w:rPr>
            </w:pPr>
            <w:r w:rsidRPr="00C05790">
              <w:rPr>
                <w:i/>
                <w:noProof/>
                <w:sz w:val="18"/>
              </w:rPr>
              <w:t xml:space="preserve">Use </w:t>
            </w:r>
            <w:r w:rsidRPr="00C05790">
              <w:rPr>
                <w:i/>
                <w:noProof/>
                <w:sz w:val="18"/>
                <w:u w:val="single"/>
              </w:rPr>
              <w:t>one</w:t>
            </w:r>
            <w:r w:rsidRPr="00C05790">
              <w:rPr>
                <w:i/>
                <w:noProof/>
                <w:sz w:val="18"/>
              </w:rPr>
              <w:t xml:space="preserve"> of the following releases:</w:t>
            </w:r>
            <w:r w:rsidRPr="00C05790">
              <w:rPr>
                <w:i/>
                <w:noProof/>
                <w:sz w:val="18"/>
              </w:rPr>
              <w:br/>
              <w:t>Rel-8</w:t>
            </w:r>
            <w:r w:rsidRPr="00C05790">
              <w:rPr>
                <w:i/>
                <w:noProof/>
                <w:sz w:val="18"/>
              </w:rPr>
              <w:tab/>
              <w:t>(Release 8)</w:t>
            </w:r>
            <w:r w:rsidR="007C2097" w:rsidRPr="00C05790">
              <w:rPr>
                <w:i/>
                <w:noProof/>
                <w:sz w:val="18"/>
              </w:rPr>
              <w:br/>
              <w:t>Rel-9</w:t>
            </w:r>
            <w:r w:rsidR="007C2097" w:rsidRPr="00C05790">
              <w:rPr>
                <w:i/>
                <w:noProof/>
                <w:sz w:val="18"/>
              </w:rPr>
              <w:tab/>
              <w:t>(Release 9)</w:t>
            </w:r>
            <w:r w:rsidR="009777D9" w:rsidRPr="00C05790">
              <w:rPr>
                <w:i/>
                <w:noProof/>
                <w:sz w:val="18"/>
              </w:rPr>
              <w:br/>
              <w:t>Rel-10</w:t>
            </w:r>
            <w:r w:rsidR="009777D9" w:rsidRPr="00C05790">
              <w:rPr>
                <w:i/>
                <w:noProof/>
                <w:sz w:val="18"/>
              </w:rPr>
              <w:tab/>
              <w:t>(Release 10)</w:t>
            </w:r>
            <w:r w:rsidR="000C038A" w:rsidRPr="00C05790">
              <w:rPr>
                <w:i/>
                <w:noProof/>
                <w:sz w:val="18"/>
              </w:rPr>
              <w:br/>
              <w:t>Rel-11</w:t>
            </w:r>
            <w:r w:rsidR="000C038A" w:rsidRPr="00C05790">
              <w:rPr>
                <w:i/>
                <w:noProof/>
                <w:sz w:val="18"/>
              </w:rPr>
              <w:tab/>
              <w:t>(Release 11)</w:t>
            </w:r>
            <w:r w:rsidR="000C038A" w:rsidRPr="00C05790">
              <w:rPr>
                <w:i/>
                <w:noProof/>
                <w:sz w:val="18"/>
              </w:rPr>
              <w:br/>
            </w:r>
            <w:r w:rsidR="002E472E" w:rsidRPr="00C05790">
              <w:rPr>
                <w:i/>
                <w:noProof/>
                <w:sz w:val="18"/>
              </w:rPr>
              <w:t>…</w:t>
            </w:r>
            <w:r w:rsidR="0051580D" w:rsidRPr="00C05790">
              <w:rPr>
                <w:i/>
                <w:noProof/>
                <w:sz w:val="18"/>
              </w:rPr>
              <w:br/>
            </w:r>
            <w:r w:rsidR="00E34898" w:rsidRPr="00C05790">
              <w:rPr>
                <w:i/>
                <w:noProof/>
                <w:sz w:val="18"/>
              </w:rPr>
              <w:t>Rel-16</w:t>
            </w:r>
            <w:r w:rsidR="00E34898" w:rsidRPr="00C05790">
              <w:rPr>
                <w:i/>
                <w:noProof/>
                <w:sz w:val="18"/>
              </w:rPr>
              <w:tab/>
              <w:t>(Release 16)</w:t>
            </w:r>
            <w:r w:rsidR="002E472E" w:rsidRPr="00C05790">
              <w:rPr>
                <w:i/>
                <w:noProof/>
                <w:sz w:val="18"/>
              </w:rPr>
              <w:br/>
              <w:t>Rel-17</w:t>
            </w:r>
            <w:r w:rsidR="002E472E" w:rsidRPr="00C05790">
              <w:rPr>
                <w:i/>
                <w:noProof/>
                <w:sz w:val="18"/>
              </w:rPr>
              <w:tab/>
              <w:t>(Release 17)</w:t>
            </w:r>
            <w:r w:rsidR="002E472E" w:rsidRPr="00C05790">
              <w:rPr>
                <w:i/>
                <w:noProof/>
                <w:sz w:val="18"/>
              </w:rPr>
              <w:br/>
              <w:t>Rel-18</w:t>
            </w:r>
            <w:r w:rsidR="002E472E" w:rsidRPr="00C05790">
              <w:rPr>
                <w:i/>
                <w:noProof/>
                <w:sz w:val="18"/>
              </w:rPr>
              <w:tab/>
              <w:t>(Release 18)</w:t>
            </w:r>
            <w:r w:rsidR="00C870F6" w:rsidRPr="00C05790">
              <w:rPr>
                <w:i/>
                <w:noProof/>
                <w:sz w:val="18"/>
              </w:rPr>
              <w:br/>
              <w:t>Rel-19</w:t>
            </w:r>
            <w:r w:rsidR="00653DE4" w:rsidRPr="00C05790">
              <w:rPr>
                <w:i/>
                <w:noProof/>
                <w:sz w:val="18"/>
              </w:rPr>
              <w:tab/>
              <w:t>(Release 19)</w:t>
            </w:r>
          </w:p>
        </w:tc>
      </w:tr>
      <w:tr w:rsidR="001E41F3" w:rsidRPr="00C05790" w14:paraId="7FBEB8E7" w14:textId="77777777" w:rsidTr="00547111">
        <w:tc>
          <w:tcPr>
            <w:tcW w:w="1843" w:type="dxa"/>
          </w:tcPr>
          <w:p w14:paraId="44A3A604" w14:textId="77777777" w:rsidR="001E41F3" w:rsidRPr="00C05790" w:rsidRDefault="001E41F3">
            <w:pPr>
              <w:pStyle w:val="CRCoverPage"/>
              <w:spacing w:after="0"/>
              <w:rPr>
                <w:b/>
                <w:i/>
                <w:noProof/>
                <w:sz w:val="8"/>
                <w:szCs w:val="8"/>
              </w:rPr>
            </w:pPr>
          </w:p>
        </w:tc>
        <w:tc>
          <w:tcPr>
            <w:tcW w:w="7797" w:type="dxa"/>
            <w:gridSpan w:val="10"/>
          </w:tcPr>
          <w:p w14:paraId="5524CC4E" w14:textId="77777777" w:rsidR="001E41F3" w:rsidRPr="00C05790" w:rsidRDefault="001E41F3">
            <w:pPr>
              <w:pStyle w:val="CRCoverPage"/>
              <w:spacing w:after="0"/>
              <w:rPr>
                <w:noProof/>
                <w:sz w:val="8"/>
                <w:szCs w:val="8"/>
              </w:rPr>
            </w:pPr>
          </w:p>
        </w:tc>
      </w:tr>
      <w:tr w:rsidR="001E41F3" w:rsidRPr="00C05790" w14:paraId="1256F52C" w14:textId="77777777" w:rsidTr="00547111">
        <w:tc>
          <w:tcPr>
            <w:tcW w:w="2694" w:type="dxa"/>
            <w:gridSpan w:val="2"/>
            <w:tcBorders>
              <w:top w:val="single" w:sz="4" w:space="0" w:color="auto"/>
              <w:left w:val="single" w:sz="4" w:space="0" w:color="auto"/>
            </w:tcBorders>
          </w:tcPr>
          <w:p w14:paraId="52C87DB0" w14:textId="77777777" w:rsidR="001E41F3" w:rsidRPr="00C05790" w:rsidRDefault="001E41F3">
            <w:pPr>
              <w:pStyle w:val="CRCoverPage"/>
              <w:tabs>
                <w:tab w:val="right" w:pos="2184"/>
              </w:tabs>
              <w:spacing w:after="0"/>
              <w:rPr>
                <w:b/>
                <w:i/>
                <w:noProof/>
              </w:rPr>
            </w:pPr>
            <w:r w:rsidRPr="00C0579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6B07F" w:rsidR="00815A28" w:rsidRPr="00C05790" w:rsidRDefault="00761A47" w:rsidP="00627AD8">
            <w:pPr>
              <w:pStyle w:val="CRCoverPage"/>
              <w:numPr>
                <w:ilvl w:val="0"/>
                <w:numId w:val="45"/>
              </w:numPr>
              <w:spacing w:after="0"/>
              <w:rPr>
                <w:noProof/>
                <w:lang w:eastAsia="zh-CN"/>
              </w:rPr>
            </w:pPr>
            <w:r w:rsidRPr="00C05790">
              <w:rPr>
                <w:noProof/>
                <w:lang w:eastAsia="zh-CN"/>
              </w:rPr>
              <w:t>RedCap UE use 12bit SN for AM RLC, so the RLC header is 2 bytes.</w:t>
            </w:r>
          </w:p>
        </w:tc>
      </w:tr>
      <w:tr w:rsidR="001E41F3" w:rsidRPr="00C05790" w14:paraId="4CA74D09" w14:textId="77777777" w:rsidTr="00547111">
        <w:tc>
          <w:tcPr>
            <w:tcW w:w="2694" w:type="dxa"/>
            <w:gridSpan w:val="2"/>
            <w:tcBorders>
              <w:left w:val="single" w:sz="4" w:space="0" w:color="auto"/>
            </w:tcBorders>
          </w:tcPr>
          <w:p w14:paraId="2D0866D6" w14:textId="77777777" w:rsidR="001E41F3" w:rsidRPr="00C0579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05790" w:rsidRDefault="001E41F3">
            <w:pPr>
              <w:pStyle w:val="CRCoverPage"/>
              <w:spacing w:after="0"/>
              <w:rPr>
                <w:noProof/>
                <w:sz w:val="8"/>
                <w:szCs w:val="8"/>
              </w:rPr>
            </w:pPr>
          </w:p>
        </w:tc>
      </w:tr>
      <w:tr w:rsidR="001E41F3" w:rsidRPr="00C05790" w14:paraId="21016551" w14:textId="77777777" w:rsidTr="00547111">
        <w:tc>
          <w:tcPr>
            <w:tcW w:w="2694" w:type="dxa"/>
            <w:gridSpan w:val="2"/>
            <w:tcBorders>
              <w:left w:val="single" w:sz="4" w:space="0" w:color="auto"/>
            </w:tcBorders>
          </w:tcPr>
          <w:p w14:paraId="49433147" w14:textId="77777777" w:rsidR="001E41F3" w:rsidRPr="00C05790" w:rsidRDefault="001E41F3">
            <w:pPr>
              <w:pStyle w:val="CRCoverPage"/>
              <w:tabs>
                <w:tab w:val="right" w:pos="2184"/>
              </w:tabs>
              <w:spacing w:after="0"/>
              <w:rPr>
                <w:b/>
                <w:i/>
                <w:noProof/>
              </w:rPr>
            </w:pPr>
            <w:r w:rsidRPr="00C05790">
              <w:rPr>
                <w:b/>
                <w:i/>
                <w:noProof/>
              </w:rPr>
              <w:t>Summary of change</w:t>
            </w:r>
            <w:r w:rsidR="0051580D" w:rsidRPr="00C05790">
              <w:rPr>
                <w:b/>
                <w:i/>
                <w:noProof/>
              </w:rPr>
              <w:t>:</w:t>
            </w:r>
          </w:p>
        </w:tc>
        <w:tc>
          <w:tcPr>
            <w:tcW w:w="6946" w:type="dxa"/>
            <w:gridSpan w:val="9"/>
            <w:tcBorders>
              <w:right w:val="single" w:sz="4" w:space="0" w:color="auto"/>
            </w:tcBorders>
            <w:shd w:val="pct30" w:color="FFFF00" w:fill="auto"/>
          </w:tcPr>
          <w:p w14:paraId="31C656EC" w14:textId="12066A65" w:rsidR="00815A28" w:rsidRPr="00C05790" w:rsidRDefault="00F1270D" w:rsidP="00627AD8">
            <w:pPr>
              <w:pStyle w:val="CRCoverPage"/>
              <w:numPr>
                <w:ilvl w:val="0"/>
                <w:numId w:val="46"/>
              </w:numPr>
              <w:spacing w:after="0"/>
              <w:rPr>
                <w:noProof/>
                <w:lang w:eastAsia="zh-CN"/>
              </w:rPr>
            </w:pPr>
            <w:r w:rsidRPr="00C05790">
              <w:rPr>
                <w:noProof/>
                <w:lang w:eastAsia="zh-CN"/>
              </w:rPr>
              <w:t>Modify</w:t>
            </w:r>
            <w:r w:rsidRPr="00C05790" w:rsidDel="00F1270D">
              <w:rPr>
                <w:noProof/>
                <w:lang w:eastAsia="zh-CN"/>
              </w:rPr>
              <w:t xml:space="preserve"> </w:t>
            </w:r>
            <w:r w:rsidR="00627AD8" w:rsidRPr="00C05790">
              <w:rPr>
                <w:noProof/>
                <w:lang w:eastAsia="zh-CN"/>
              </w:rPr>
              <w:t>Note 1</w:t>
            </w:r>
            <w:r w:rsidR="00815A28" w:rsidRPr="00C05790">
              <w:rPr>
                <w:noProof/>
                <w:lang w:eastAsia="zh-CN"/>
              </w:rPr>
              <w:t xml:space="preserve"> for RedCap UE</w:t>
            </w:r>
            <w:r w:rsidR="00761A47" w:rsidRPr="00C05790">
              <w:rPr>
                <w:noProof/>
                <w:lang w:eastAsia="zh-CN"/>
              </w:rPr>
              <w:t>.</w:t>
            </w:r>
          </w:p>
        </w:tc>
      </w:tr>
      <w:tr w:rsidR="001E41F3" w:rsidRPr="00C05790" w14:paraId="1F886379" w14:textId="77777777" w:rsidTr="00547111">
        <w:tc>
          <w:tcPr>
            <w:tcW w:w="2694" w:type="dxa"/>
            <w:gridSpan w:val="2"/>
            <w:tcBorders>
              <w:left w:val="single" w:sz="4" w:space="0" w:color="auto"/>
            </w:tcBorders>
          </w:tcPr>
          <w:p w14:paraId="4D989623" w14:textId="77777777" w:rsidR="001E41F3" w:rsidRPr="00C0579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05790" w:rsidRDefault="001E41F3">
            <w:pPr>
              <w:pStyle w:val="CRCoverPage"/>
              <w:spacing w:after="0"/>
              <w:rPr>
                <w:noProof/>
                <w:sz w:val="8"/>
                <w:szCs w:val="8"/>
              </w:rPr>
            </w:pPr>
          </w:p>
        </w:tc>
      </w:tr>
      <w:tr w:rsidR="001E41F3" w:rsidRPr="00C05790" w14:paraId="678D7BF9" w14:textId="77777777" w:rsidTr="00547111">
        <w:tc>
          <w:tcPr>
            <w:tcW w:w="2694" w:type="dxa"/>
            <w:gridSpan w:val="2"/>
            <w:tcBorders>
              <w:left w:val="single" w:sz="4" w:space="0" w:color="auto"/>
              <w:bottom w:val="single" w:sz="4" w:space="0" w:color="auto"/>
            </w:tcBorders>
          </w:tcPr>
          <w:p w14:paraId="4E5CE1B6" w14:textId="77777777" w:rsidR="001E41F3" w:rsidRPr="00C05790" w:rsidRDefault="001E41F3">
            <w:pPr>
              <w:pStyle w:val="CRCoverPage"/>
              <w:tabs>
                <w:tab w:val="right" w:pos="2184"/>
              </w:tabs>
              <w:spacing w:after="0"/>
              <w:rPr>
                <w:b/>
                <w:i/>
                <w:noProof/>
              </w:rPr>
            </w:pPr>
            <w:r w:rsidRPr="00C0579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Pr="00C05790" w:rsidRDefault="007B263F">
            <w:pPr>
              <w:pStyle w:val="CRCoverPage"/>
              <w:spacing w:after="0"/>
              <w:ind w:left="100"/>
              <w:rPr>
                <w:noProof/>
              </w:rPr>
            </w:pPr>
            <w:r w:rsidRPr="00C05790">
              <w:rPr>
                <w:noProof/>
                <w:lang w:eastAsia="zh-CN"/>
              </w:rPr>
              <w:t>A Conformant UE may fail the TC or a non-conformant UE may pass the TC.</w:t>
            </w:r>
          </w:p>
        </w:tc>
      </w:tr>
      <w:tr w:rsidR="001E41F3" w:rsidRPr="00C05790" w14:paraId="034AF533" w14:textId="77777777" w:rsidTr="00547111">
        <w:tc>
          <w:tcPr>
            <w:tcW w:w="2694" w:type="dxa"/>
            <w:gridSpan w:val="2"/>
          </w:tcPr>
          <w:p w14:paraId="39D9EB5B" w14:textId="77777777" w:rsidR="001E41F3" w:rsidRPr="00C05790" w:rsidRDefault="001E41F3">
            <w:pPr>
              <w:pStyle w:val="CRCoverPage"/>
              <w:spacing w:after="0"/>
              <w:rPr>
                <w:b/>
                <w:i/>
                <w:noProof/>
                <w:sz w:val="8"/>
                <w:szCs w:val="8"/>
              </w:rPr>
            </w:pPr>
          </w:p>
        </w:tc>
        <w:tc>
          <w:tcPr>
            <w:tcW w:w="6946" w:type="dxa"/>
            <w:gridSpan w:val="9"/>
          </w:tcPr>
          <w:p w14:paraId="7826CB1C" w14:textId="77777777" w:rsidR="001E41F3" w:rsidRPr="00C05790" w:rsidRDefault="001E41F3">
            <w:pPr>
              <w:pStyle w:val="CRCoverPage"/>
              <w:spacing w:after="0"/>
              <w:rPr>
                <w:noProof/>
                <w:sz w:val="8"/>
                <w:szCs w:val="8"/>
              </w:rPr>
            </w:pPr>
          </w:p>
        </w:tc>
      </w:tr>
      <w:tr w:rsidR="001E41F3" w:rsidRPr="00C05790" w14:paraId="6A17D7AC" w14:textId="77777777" w:rsidTr="00547111">
        <w:tc>
          <w:tcPr>
            <w:tcW w:w="2694" w:type="dxa"/>
            <w:gridSpan w:val="2"/>
            <w:tcBorders>
              <w:top w:val="single" w:sz="4" w:space="0" w:color="auto"/>
              <w:left w:val="single" w:sz="4" w:space="0" w:color="auto"/>
            </w:tcBorders>
          </w:tcPr>
          <w:p w14:paraId="6DAD5B19" w14:textId="77777777" w:rsidR="001E41F3" w:rsidRPr="00C05790" w:rsidRDefault="001E41F3">
            <w:pPr>
              <w:pStyle w:val="CRCoverPage"/>
              <w:tabs>
                <w:tab w:val="right" w:pos="2184"/>
              </w:tabs>
              <w:spacing w:after="0"/>
              <w:rPr>
                <w:b/>
                <w:i/>
                <w:noProof/>
              </w:rPr>
            </w:pPr>
            <w:r w:rsidRPr="00C0579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66B659" w:rsidR="001E41F3" w:rsidRPr="00C05790" w:rsidRDefault="00065908" w:rsidP="00183BD6">
            <w:pPr>
              <w:pStyle w:val="CRCoverPage"/>
              <w:spacing w:after="0"/>
              <w:ind w:left="100"/>
              <w:rPr>
                <w:noProof/>
              </w:rPr>
            </w:pPr>
            <w:r w:rsidRPr="00C05790">
              <w:rPr>
                <w:noProof/>
              </w:rPr>
              <w:t>7.1.</w:t>
            </w:r>
            <w:r w:rsidR="00183BD6" w:rsidRPr="00C05790">
              <w:rPr>
                <w:noProof/>
              </w:rPr>
              <w:t>2.3.</w:t>
            </w:r>
            <w:r w:rsidR="00462606" w:rsidRPr="00C05790">
              <w:rPr>
                <w:noProof/>
              </w:rPr>
              <w:t>9</w:t>
            </w:r>
          </w:p>
        </w:tc>
      </w:tr>
      <w:tr w:rsidR="001E41F3" w:rsidRPr="00C05790" w14:paraId="56E1E6C3" w14:textId="77777777" w:rsidTr="00547111">
        <w:tc>
          <w:tcPr>
            <w:tcW w:w="2694" w:type="dxa"/>
            <w:gridSpan w:val="2"/>
            <w:tcBorders>
              <w:left w:val="single" w:sz="4" w:space="0" w:color="auto"/>
            </w:tcBorders>
          </w:tcPr>
          <w:p w14:paraId="2FB9DE77" w14:textId="77777777" w:rsidR="001E41F3" w:rsidRPr="00C0579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05790" w:rsidRDefault="001E41F3">
            <w:pPr>
              <w:pStyle w:val="CRCoverPage"/>
              <w:spacing w:after="0"/>
              <w:rPr>
                <w:noProof/>
                <w:sz w:val="8"/>
                <w:szCs w:val="8"/>
              </w:rPr>
            </w:pPr>
          </w:p>
        </w:tc>
      </w:tr>
      <w:tr w:rsidR="001E41F3" w:rsidRPr="00C05790" w14:paraId="76F95A8B" w14:textId="77777777" w:rsidTr="00547111">
        <w:tc>
          <w:tcPr>
            <w:tcW w:w="2694" w:type="dxa"/>
            <w:gridSpan w:val="2"/>
            <w:tcBorders>
              <w:left w:val="single" w:sz="4" w:space="0" w:color="auto"/>
            </w:tcBorders>
          </w:tcPr>
          <w:p w14:paraId="335EAB52" w14:textId="77777777" w:rsidR="001E41F3" w:rsidRPr="00C0579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05790" w:rsidRDefault="001E41F3">
            <w:pPr>
              <w:pStyle w:val="CRCoverPage"/>
              <w:spacing w:after="0"/>
              <w:jc w:val="center"/>
              <w:rPr>
                <w:b/>
                <w:caps/>
                <w:noProof/>
              </w:rPr>
            </w:pPr>
            <w:r w:rsidRPr="00C0579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05790" w:rsidRDefault="001E41F3">
            <w:pPr>
              <w:pStyle w:val="CRCoverPage"/>
              <w:spacing w:after="0"/>
              <w:jc w:val="center"/>
              <w:rPr>
                <w:b/>
                <w:caps/>
                <w:noProof/>
              </w:rPr>
            </w:pPr>
            <w:r w:rsidRPr="00C05790">
              <w:rPr>
                <w:b/>
                <w:caps/>
                <w:noProof/>
              </w:rPr>
              <w:t>N</w:t>
            </w:r>
          </w:p>
        </w:tc>
        <w:tc>
          <w:tcPr>
            <w:tcW w:w="2977" w:type="dxa"/>
            <w:gridSpan w:val="4"/>
          </w:tcPr>
          <w:p w14:paraId="304CCBCB" w14:textId="77777777" w:rsidR="001E41F3" w:rsidRPr="00C0579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05790" w:rsidRDefault="001E41F3">
            <w:pPr>
              <w:pStyle w:val="CRCoverPage"/>
              <w:spacing w:after="0"/>
              <w:ind w:left="99"/>
              <w:rPr>
                <w:noProof/>
              </w:rPr>
            </w:pPr>
          </w:p>
        </w:tc>
      </w:tr>
      <w:tr w:rsidR="007B263F" w:rsidRPr="00C05790" w14:paraId="34ACE2EB" w14:textId="77777777" w:rsidTr="00547111">
        <w:tc>
          <w:tcPr>
            <w:tcW w:w="2694" w:type="dxa"/>
            <w:gridSpan w:val="2"/>
            <w:tcBorders>
              <w:left w:val="single" w:sz="4" w:space="0" w:color="auto"/>
            </w:tcBorders>
          </w:tcPr>
          <w:p w14:paraId="571382F3" w14:textId="77777777" w:rsidR="007B263F" w:rsidRPr="00C05790" w:rsidRDefault="007B263F" w:rsidP="007B263F">
            <w:pPr>
              <w:pStyle w:val="CRCoverPage"/>
              <w:tabs>
                <w:tab w:val="right" w:pos="2184"/>
              </w:tabs>
              <w:spacing w:after="0"/>
              <w:rPr>
                <w:b/>
                <w:i/>
                <w:noProof/>
              </w:rPr>
            </w:pPr>
            <w:r w:rsidRPr="00C0579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C05790"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C05790" w:rsidRDefault="007B263F" w:rsidP="007B263F">
            <w:pPr>
              <w:pStyle w:val="CRCoverPage"/>
              <w:spacing w:after="0"/>
              <w:jc w:val="center"/>
              <w:rPr>
                <w:b/>
                <w:caps/>
                <w:noProof/>
              </w:rPr>
            </w:pPr>
            <w:r w:rsidRPr="00C05790">
              <w:rPr>
                <w:rFonts w:hint="eastAsia"/>
                <w:b/>
                <w:caps/>
                <w:noProof/>
                <w:lang w:eastAsia="zh-CN"/>
              </w:rPr>
              <w:t>X</w:t>
            </w:r>
          </w:p>
        </w:tc>
        <w:tc>
          <w:tcPr>
            <w:tcW w:w="2977" w:type="dxa"/>
            <w:gridSpan w:val="4"/>
          </w:tcPr>
          <w:p w14:paraId="7DB274D8" w14:textId="77777777" w:rsidR="007B263F" w:rsidRPr="00C05790" w:rsidRDefault="007B263F" w:rsidP="007B263F">
            <w:pPr>
              <w:pStyle w:val="CRCoverPage"/>
              <w:tabs>
                <w:tab w:val="right" w:pos="2893"/>
              </w:tabs>
              <w:spacing w:after="0"/>
              <w:rPr>
                <w:noProof/>
              </w:rPr>
            </w:pPr>
            <w:r w:rsidRPr="00C05790">
              <w:rPr>
                <w:noProof/>
              </w:rPr>
              <w:t xml:space="preserve"> Other core specifications</w:t>
            </w:r>
            <w:r w:rsidRPr="00C05790">
              <w:rPr>
                <w:noProof/>
              </w:rPr>
              <w:tab/>
            </w:r>
          </w:p>
        </w:tc>
        <w:tc>
          <w:tcPr>
            <w:tcW w:w="3401" w:type="dxa"/>
            <w:gridSpan w:val="3"/>
            <w:tcBorders>
              <w:right w:val="single" w:sz="4" w:space="0" w:color="auto"/>
            </w:tcBorders>
            <w:shd w:val="pct30" w:color="FFFF00" w:fill="auto"/>
          </w:tcPr>
          <w:p w14:paraId="42398B96" w14:textId="77777777" w:rsidR="007B263F" w:rsidRPr="00C05790" w:rsidRDefault="007B263F" w:rsidP="007B263F">
            <w:pPr>
              <w:pStyle w:val="CRCoverPage"/>
              <w:spacing w:after="0"/>
              <w:ind w:left="99"/>
              <w:rPr>
                <w:noProof/>
              </w:rPr>
            </w:pPr>
            <w:r w:rsidRPr="00C05790">
              <w:rPr>
                <w:noProof/>
              </w:rPr>
              <w:t xml:space="preserve">TS/TR ... CR ... </w:t>
            </w:r>
          </w:p>
        </w:tc>
      </w:tr>
      <w:tr w:rsidR="007B263F" w:rsidRPr="00C05790" w14:paraId="446DDBAC" w14:textId="77777777" w:rsidTr="00547111">
        <w:tc>
          <w:tcPr>
            <w:tcW w:w="2694" w:type="dxa"/>
            <w:gridSpan w:val="2"/>
            <w:tcBorders>
              <w:left w:val="single" w:sz="4" w:space="0" w:color="auto"/>
            </w:tcBorders>
          </w:tcPr>
          <w:p w14:paraId="678A1AA6" w14:textId="77777777" w:rsidR="007B263F" w:rsidRPr="00C05790" w:rsidRDefault="007B263F" w:rsidP="007B263F">
            <w:pPr>
              <w:pStyle w:val="CRCoverPage"/>
              <w:spacing w:after="0"/>
              <w:rPr>
                <w:b/>
                <w:i/>
                <w:noProof/>
              </w:rPr>
            </w:pPr>
            <w:r w:rsidRPr="00C0579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Pr="00C05790"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Pr="00C05790" w:rsidRDefault="0041452F" w:rsidP="007B263F">
            <w:pPr>
              <w:pStyle w:val="CRCoverPage"/>
              <w:spacing w:after="0"/>
              <w:jc w:val="center"/>
              <w:rPr>
                <w:b/>
                <w:caps/>
                <w:noProof/>
                <w:lang w:eastAsia="zh-CN"/>
              </w:rPr>
            </w:pPr>
            <w:r w:rsidRPr="00C05790">
              <w:rPr>
                <w:rFonts w:hint="eastAsia"/>
                <w:b/>
                <w:caps/>
                <w:noProof/>
                <w:lang w:eastAsia="zh-CN"/>
              </w:rPr>
              <w:t>X</w:t>
            </w:r>
          </w:p>
        </w:tc>
        <w:tc>
          <w:tcPr>
            <w:tcW w:w="2977" w:type="dxa"/>
            <w:gridSpan w:val="4"/>
          </w:tcPr>
          <w:p w14:paraId="1A4306D9" w14:textId="77777777" w:rsidR="007B263F" w:rsidRPr="00C05790" w:rsidRDefault="007B263F" w:rsidP="007B263F">
            <w:pPr>
              <w:pStyle w:val="CRCoverPage"/>
              <w:spacing w:after="0"/>
              <w:rPr>
                <w:noProof/>
              </w:rPr>
            </w:pPr>
            <w:r w:rsidRPr="00C05790">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Pr="00C05790" w:rsidRDefault="0041452F" w:rsidP="007B263F">
            <w:pPr>
              <w:pStyle w:val="CRCoverPage"/>
              <w:spacing w:after="0"/>
              <w:ind w:left="99"/>
              <w:rPr>
                <w:noProof/>
              </w:rPr>
            </w:pPr>
            <w:r w:rsidRPr="00C05790">
              <w:rPr>
                <w:noProof/>
              </w:rPr>
              <w:t xml:space="preserve">TS/TR ... CR </w:t>
            </w:r>
            <w:r w:rsidR="007B263F" w:rsidRPr="00C05790">
              <w:rPr>
                <w:noProof/>
              </w:rPr>
              <w:t>...</w:t>
            </w:r>
          </w:p>
        </w:tc>
      </w:tr>
      <w:tr w:rsidR="007B263F" w:rsidRPr="00C05790" w14:paraId="55C714D2" w14:textId="77777777" w:rsidTr="00547111">
        <w:tc>
          <w:tcPr>
            <w:tcW w:w="2694" w:type="dxa"/>
            <w:gridSpan w:val="2"/>
            <w:tcBorders>
              <w:left w:val="single" w:sz="4" w:space="0" w:color="auto"/>
            </w:tcBorders>
          </w:tcPr>
          <w:p w14:paraId="45913E62" w14:textId="77777777" w:rsidR="007B263F" w:rsidRPr="00C05790" w:rsidRDefault="007B263F" w:rsidP="007B263F">
            <w:pPr>
              <w:pStyle w:val="CRCoverPage"/>
              <w:spacing w:after="0"/>
              <w:rPr>
                <w:b/>
                <w:i/>
                <w:noProof/>
              </w:rPr>
            </w:pPr>
            <w:r w:rsidRPr="00C0579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C05790"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C05790" w:rsidRDefault="007B263F" w:rsidP="007B263F">
            <w:pPr>
              <w:pStyle w:val="CRCoverPage"/>
              <w:spacing w:after="0"/>
              <w:jc w:val="center"/>
              <w:rPr>
                <w:b/>
                <w:caps/>
                <w:noProof/>
              </w:rPr>
            </w:pPr>
            <w:r w:rsidRPr="00C05790">
              <w:rPr>
                <w:rFonts w:hint="eastAsia"/>
                <w:b/>
                <w:caps/>
                <w:noProof/>
                <w:lang w:eastAsia="zh-CN"/>
              </w:rPr>
              <w:t>X</w:t>
            </w:r>
          </w:p>
        </w:tc>
        <w:tc>
          <w:tcPr>
            <w:tcW w:w="2977" w:type="dxa"/>
            <w:gridSpan w:val="4"/>
          </w:tcPr>
          <w:p w14:paraId="1B4FF921" w14:textId="77777777" w:rsidR="007B263F" w:rsidRPr="00C05790" w:rsidRDefault="007B263F" w:rsidP="007B263F">
            <w:pPr>
              <w:pStyle w:val="CRCoverPage"/>
              <w:spacing w:after="0"/>
              <w:rPr>
                <w:noProof/>
              </w:rPr>
            </w:pPr>
            <w:r w:rsidRPr="00C05790">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C05790" w:rsidRDefault="007B263F" w:rsidP="007B263F">
            <w:pPr>
              <w:pStyle w:val="CRCoverPage"/>
              <w:spacing w:after="0"/>
              <w:ind w:left="99"/>
              <w:rPr>
                <w:noProof/>
              </w:rPr>
            </w:pPr>
            <w:r w:rsidRPr="00C05790">
              <w:rPr>
                <w:noProof/>
              </w:rPr>
              <w:t xml:space="preserve">TS/TR ... CR ... </w:t>
            </w:r>
          </w:p>
        </w:tc>
      </w:tr>
      <w:tr w:rsidR="007B263F" w:rsidRPr="00C05790" w14:paraId="60DF82CC" w14:textId="77777777" w:rsidTr="008863B9">
        <w:tc>
          <w:tcPr>
            <w:tcW w:w="2694" w:type="dxa"/>
            <w:gridSpan w:val="2"/>
            <w:tcBorders>
              <w:left w:val="single" w:sz="4" w:space="0" w:color="auto"/>
            </w:tcBorders>
          </w:tcPr>
          <w:p w14:paraId="517696CD" w14:textId="77777777" w:rsidR="007B263F" w:rsidRPr="00C05790"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C05790" w:rsidRDefault="007B263F" w:rsidP="007B263F">
            <w:pPr>
              <w:pStyle w:val="CRCoverPage"/>
              <w:spacing w:after="0"/>
              <w:rPr>
                <w:noProof/>
              </w:rPr>
            </w:pPr>
          </w:p>
        </w:tc>
      </w:tr>
      <w:tr w:rsidR="007B263F" w:rsidRPr="00C05790" w14:paraId="556B87B6" w14:textId="77777777" w:rsidTr="008863B9">
        <w:tc>
          <w:tcPr>
            <w:tcW w:w="2694" w:type="dxa"/>
            <w:gridSpan w:val="2"/>
            <w:tcBorders>
              <w:left w:val="single" w:sz="4" w:space="0" w:color="auto"/>
              <w:bottom w:val="single" w:sz="4" w:space="0" w:color="auto"/>
            </w:tcBorders>
          </w:tcPr>
          <w:p w14:paraId="79A9C411" w14:textId="77777777" w:rsidR="007B263F" w:rsidRPr="00C05790" w:rsidRDefault="007B263F" w:rsidP="007B263F">
            <w:pPr>
              <w:pStyle w:val="CRCoverPage"/>
              <w:tabs>
                <w:tab w:val="right" w:pos="2184"/>
              </w:tabs>
              <w:spacing w:after="0"/>
              <w:rPr>
                <w:b/>
                <w:i/>
                <w:noProof/>
              </w:rPr>
            </w:pPr>
            <w:r w:rsidRPr="00C0579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C05790" w:rsidRDefault="007B263F" w:rsidP="007B263F">
            <w:pPr>
              <w:pStyle w:val="CRCoverPage"/>
              <w:spacing w:after="0"/>
              <w:ind w:left="100"/>
              <w:rPr>
                <w:noProof/>
              </w:rPr>
            </w:pPr>
          </w:p>
        </w:tc>
      </w:tr>
      <w:tr w:rsidR="007B263F" w:rsidRPr="00C05790" w14:paraId="45BFE792" w14:textId="77777777" w:rsidTr="008863B9">
        <w:tc>
          <w:tcPr>
            <w:tcW w:w="2694" w:type="dxa"/>
            <w:gridSpan w:val="2"/>
            <w:tcBorders>
              <w:top w:val="single" w:sz="4" w:space="0" w:color="auto"/>
              <w:bottom w:val="single" w:sz="4" w:space="0" w:color="auto"/>
            </w:tcBorders>
          </w:tcPr>
          <w:p w14:paraId="194242DD" w14:textId="77777777" w:rsidR="007B263F" w:rsidRPr="00C05790"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C05790" w:rsidRDefault="007B263F" w:rsidP="007B263F">
            <w:pPr>
              <w:pStyle w:val="CRCoverPage"/>
              <w:spacing w:after="0"/>
              <w:ind w:left="100"/>
              <w:rPr>
                <w:noProof/>
                <w:sz w:val="8"/>
                <w:szCs w:val="8"/>
              </w:rPr>
            </w:pPr>
          </w:p>
        </w:tc>
      </w:tr>
      <w:tr w:rsidR="007B263F" w:rsidRPr="00C057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C05790" w:rsidRDefault="007B263F" w:rsidP="007B263F">
            <w:pPr>
              <w:pStyle w:val="CRCoverPage"/>
              <w:tabs>
                <w:tab w:val="right" w:pos="2184"/>
              </w:tabs>
              <w:spacing w:after="0"/>
              <w:rPr>
                <w:b/>
                <w:i/>
                <w:noProof/>
              </w:rPr>
            </w:pPr>
            <w:r w:rsidRPr="00C0579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EAE000" w:rsidR="008D5B54" w:rsidRPr="00C05790" w:rsidRDefault="00361404" w:rsidP="00361404">
            <w:pPr>
              <w:pStyle w:val="CRCoverPage"/>
              <w:spacing w:after="0"/>
              <w:rPr>
                <w:noProof/>
                <w:lang w:eastAsia="zh-CN"/>
              </w:rPr>
            </w:pPr>
            <w:r w:rsidRPr="00C05790">
              <w:rPr>
                <w:noProof/>
                <w:lang w:eastAsia="zh-CN"/>
              </w:rPr>
              <w:t>Revised from: R5-226949r1.</w:t>
            </w:r>
          </w:p>
        </w:tc>
      </w:tr>
    </w:tbl>
    <w:p w14:paraId="17759814" w14:textId="77777777" w:rsidR="001E41F3" w:rsidRPr="00C05790" w:rsidRDefault="001E41F3">
      <w:pPr>
        <w:pStyle w:val="CRCoverPage"/>
        <w:spacing w:after="0"/>
        <w:rPr>
          <w:noProof/>
          <w:sz w:val="8"/>
          <w:szCs w:val="8"/>
        </w:rPr>
      </w:pPr>
    </w:p>
    <w:p w14:paraId="1557EA72" w14:textId="77777777" w:rsidR="001E41F3" w:rsidRPr="00C05790" w:rsidRDefault="001E41F3">
      <w:pPr>
        <w:rPr>
          <w:noProof/>
        </w:rPr>
        <w:sectPr w:rsidR="001E41F3" w:rsidRPr="00C05790">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C05790" w:rsidRDefault="006F6B5B" w:rsidP="006F6B5B">
      <w:pPr>
        <w:pStyle w:val="H6"/>
        <w:rPr>
          <w:b/>
          <w:noProof/>
          <w:color w:val="00B0F0"/>
        </w:rPr>
      </w:pPr>
      <w:r w:rsidRPr="00C05790">
        <w:rPr>
          <w:b/>
          <w:noProof/>
          <w:color w:val="00B0F0"/>
        </w:rPr>
        <w:lastRenderedPageBreak/>
        <w:t>&lt;Start of modified section 1&gt;</w:t>
      </w:r>
    </w:p>
    <w:p w14:paraId="21A73030" w14:textId="77777777" w:rsidR="00462606" w:rsidRPr="00C05790" w:rsidRDefault="00462606" w:rsidP="00462606">
      <w:pPr>
        <w:pStyle w:val="5"/>
      </w:pPr>
      <w:bookmarkStart w:id="1" w:name="_Toc21103156"/>
      <w:bookmarkStart w:id="2" w:name="_Toc29233496"/>
      <w:bookmarkStart w:id="3" w:name="_Toc29462101"/>
      <w:bookmarkStart w:id="4" w:name="_Toc36158078"/>
      <w:r w:rsidRPr="00C05790">
        <w:t>7.1.2.3.9</w:t>
      </w:r>
      <w:r w:rsidRPr="00C05790">
        <w:tab/>
        <w:t>AM RLC / Reassembling of AMD PDUs</w:t>
      </w:r>
      <w:bookmarkEnd w:id="1"/>
      <w:bookmarkEnd w:id="2"/>
      <w:bookmarkEnd w:id="3"/>
      <w:bookmarkEnd w:id="4"/>
    </w:p>
    <w:p w14:paraId="25F06DB7" w14:textId="77777777" w:rsidR="00462606" w:rsidRPr="00C05790" w:rsidRDefault="00462606" w:rsidP="00462606">
      <w:pPr>
        <w:pStyle w:val="H6"/>
      </w:pPr>
      <w:r w:rsidRPr="00C05790">
        <w:t>7.1.2.3.9.1</w:t>
      </w:r>
      <w:r w:rsidRPr="00C05790">
        <w:tab/>
        <w:t>Test Purpose (TP)</w:t>
      </w:r>
    </w:p>
    <w:p w14:paraId="13ADDBE0" w14:textId="77777777" w:rsidR="00462606" w:rsidRPr="00C05790" w:rsidRDefault="00462606" w:rsidP="00462606">
      <w:pPr>
        <w:pStyle w:val="H6"/>
        <w:rPr>
          <w:rFonts w:cs="Arial"/>
        </w:rPr>
      </w:pPr>
      <w:r w:rsidRPr="00C05790">
        <w:rPr>
          <w:rFonts w:cs="Arial"/>
        </w:rPr>
        <w:t>(1)</w:t>
      </w:r>
    </w:p>
    <w:p w14:paraId="0FD8E46A" w14:textId="77777777" w:rsidR="00462606" w:rsidRPr="00C05790" w:rsidRDefault="00462606" w:rsidP="00462606">
      <w:pPr>
        <w:pStyle w:val="PL"/>
        <w:rPr>
          <w:noProof w:val="0"/>
        </w:rPr>
      </w:pPr>
      <w:r w:rsidRPr="00C05790">
        <w:rPr>
          <w:b/>
          <w:noProof w:val="0"/>
        </w:rPr>
        <w:t>with</w:t>
      </w:r>
      <w:r w:rsidRPr="00C05790">
        <w:rPr>
          <w:noProof w:val="0"/>
        </w:rPr>
        <w:t xml:space="preserve"> </w:t>
      </w:r>
      <w:proofErr w:type="gramStart"/>
      <w:r w:rsidRPr="00C05790">
        <w:rPr>
          <w:noProof w:val="0"/>
        </w:rPr>
        <w:t>{ UE</w:t>
      </w:r>
      <w:proofErr w:type="gramEnd"/>
      <w:r w:rsidRPr="00C05790">
        <w:rPr>
          <w:noProof w:val="0"/>
        </w:rPr>
        <w:t xml:space="preserve"> in RRC_CONNECTED state }</w:t>
      </w:r>
    </w:p>
    <w:p w14:paraId="0EBF674A" w14:textId="77777777" w:rsidR="00462606" w:rsidRPr="00C05790" w:rsidRDefault="00462606" w:rsidP="00462606">
      <w:pPr>
        <w:pStyle w:val="PL"/>
        <w:rPr>
          <w:noProof w:val="0"/>
        </w:rPr>
      </w:pPr>
      <w:r w:rsidRPr="00C05790">
        <w:rPr>
          <w:b/>
          <w:noProof w:val="0"/>
        </w:rPr>
        <w:t xml:space="preserve">ensure that </w:t>
      </w:r>
      <w:r w:rsidRPr="00C05790">
        <w:rPr>
          <w:noProof w:val="0"/>
        </w:rPr>
        <w:t>{</w:t>
      </w:r>
    </w:p>
    <w:p w14:paraId="5FEA3EDF" w14:textId="77777777" w:rsidR="00462606" w:rsidRPr="00C05790" w:rsidRDefault="00462606" w:rsidP="00462606">
      <w:pPr>
        <w:pStyle w:val="PL"/>
        <w:rPr>
          <w:noProof w:val="0"/>
        </w:rPr>
      </w:pPr>
      <w:r w:rsidRPr="00C05790">
        <w:rPr>
          <w:noProof w:val="0"/>
        </w:rPr>
        <w:t xml:space="preserve">  </w:t>
      </w:r>
      <w:r w:rsidRPr="00C05790">
        <w:rPr>
          <w:b/>
          <w:noProof w:val="0"/>
        </w:rPr>
        <w:t>when</w:t>
      </w:r>
      <w:r w:rsidRPr="00C05790">
        <w:rPr>
          <w:noProof w:val="0"/>
        </w:rPr>
        <w:t xml:space="preserve"> </w:t>
      </w:r>
      <w:proofErr w:type="gramStart"/>
      <w:r w:rsidRPr="00C05790">
        <w:rPr>
          <w:noProof w:val="0"/>
        </w:rPr>
        <w:t>{ UE</w:t>
      </w:r>
      <w:proofErr w:type="gramEnd"/>
      <w:r w:rsidRPr="00C05790">
        <w:rPr>
          <w:noProof w:val="0"/>
        </w:rPr>
        <w:t xml:space="preserve"> receives AMD PDUs</w:t>
      </w:r>
      <w:r w:rsidRPr="00C05790">
        <w:rPr>
          <w:rFonts w:ascii="微软雅黑" w:hAnsi="微软雅黑" w:cs="微软雅黑"/>
          <w:noProof w:val="0"/>
        </w:rPr>
        <w:t>，</w:t>
      </w:r>
      <w:r w:rsidRPr="00C05790">
        <w:rPr>
          <w:noProof w:val="0"/>
        </w:rPr>
        <w:t>and all bytes of the RLC SDU(s) with SN = x are received }</w:t>
      </w:r>
    </w:p>
    <w:p w14:paraId="387AEBAC" w14:textId="77777777" w:rsidR="00462606" w:rsidRPr="00C05790" w:rsidRDefault="00462606" w:rsidP="00462606">
      <w:pPr>
        <w:pStyle w:val="PL"/>
        <w:rPr>
          <w:noProof w:val="0"/>
        </w:rPr>
      </w:pPr>
      <w:r w:rsidRPr="00C05790">
        <w:rPr>
          <w:noProof w:val="0"/>
        </w:rPr>
        <w:t xml:space="preserve">    </w:t>
      </w:r>
      <w:r w:rsidRPr="00C05790">
        <w:rPr>
          <w:b/>
          <w:noProof w:val="0"/>
        </w:rPr>
        <w:t>then</w:t>
      </w:r>
      <w:r w:rsidRPr="00C05790">
        <w:rPr>
          <w:noProof w:val="0"/>
        </w:rPr>
        <w:t xml:space="preserve"> </w:t>
      </w:r>
      <w:proofErr w:type="gramStart"/>
      <w:r w:rsidRPr="00C05790">
        <w:rPr>
          <w:noProof w:val="0"/>
        </w:rPr>
        <w:t>{ UE</w:t>
      </w:r>
      <w:proofErr w:type="gramEnd"/>
      <w:r w:rsidRPr="00C05790">
        <w:rPr>
          <w:noProof w:val="0"/>
        </w:rPr>
        <w:t xml:space="preserve"> reassembles the RLC SDU(s) from AMD PDU(s) with SN = x }</w:t>
      </w:r>
    </w:p>
    <w:p w14:paraId="5EAFE639" w14:textId="77777777" w:rsidR="00462606" w:rsidRPr="00C05790" w:rsidRDefault="00462606" w:rsidP="00462606">
      <w:pPr>
        <w:pStyle w:val="PL"/>
        <w:rPr>
          <w:noProof w:val="0"/>
        </w:rPr>
      </w:pPr>
      <w:r w:rsidRPr="00C05790">
        <w:rPr>
          <w:noProof w:val="0"/>
        </w:rPr>
        <w:t xml:space="preserve">            }</w:t>
      </w:r>
    </w:p>
    <w:p w14:paraId="1D1FF027" w14:textId="77777777" w:rsidR="00462606" w:rsidRPr="00C05790" w:rsidRDefault="00462606" w:rsidP="00462606">
      <w:pPr>
        <w:pStyle w:val="PL"/>
        <w:rPr>
          <w:noProof w:val="0"/>
        </w:rPr>
      </w:pPr>
    </w:p>
    <w:p w14:paraId="6D4CBAAB" w14:textId="77777777" w:rsidR="00462606" w:rsidRPr="00C05790" w:rsidRDefault="00462606" w:rsidP="00462606">
      <w:pPr>
        <w:pStyle w:val="H6"/>
        <w:rPr>
          <w:rFonts w:cs="Arial"/>
        </w:rPr>
      </w:pPr>
      <w:r w:rsidRPr="00C05790">
        <w:rPr>
          <w:rFonts w:cs="Arial"/>
        </w:rPr>
        <w:t>(2)</w:t>
      </w:r>
    </w:p>
    <w:p w14:paraId="33A21C4C" w14:textId="77777777" w:rsidR="00462606" w:rsidRPr="00C05790" w:rsidRDefault="00462606" w:rsidP="00462606">
      <w:pPr>
        <w:pStyle w:val="PL"/>
        <w:rPr>
          <w:noProof w:val="0"/>
        </w:rPr>
      </w:pPr>
      <w:r w:rsidRPr="00C05790">
        <w:rPr>
          <w:b/>
          <w:noProof w:val="0"/>
        </w:rPr>
        <w:t>with</w:t>
      </w:r>
      <w:r w:rsidRPr="00C05790">
        <w:rPr>
          <w:noProof w:val="0"/>
        </w:rPr>
        <w:t xml:space="preserve"> </w:t>
      </w:r>
      <w:proofErr w:type="gramStart"/>
      <w:r w:rsidRPr="00C05790">
        <w:rPr>
          <w:noProof w:val="0"/>
        </w:rPr>
        <w:t>{ UE</w:t>
      </w:r>
      <w:proofErr w:type="gramEnd"/>
      <w:r w:rsidRPr="00C05790">
        <w:rPr>
          <w:noProof w:val="0"/>
        </w:rPr>
        <w:t xml:space="preserve"> in RRC_CONNECTED state }</w:t>
      </w:r>
    </w:p>
    <w:p w14:paraId="6D2451EB" w14:textId="77777777" w:rsidR="00462606" w:rsidRPr="00C05790" w:rsidRDefault="00462606" w:rsidP="00462606">
      <w:pPr>
        <w:pStyle w:val="PL"/>
        <w:rPr>
          <w:noProof w:val="0"/>
        </w:rPr>
      </w:pPr>
      <w:r w:rsidRPr="00C05790">
        <w:rPr>
          <w:b/>
          <w:noProof w:val="0"/>
        </w:rPr>
        <w:t xml:space="preserve">ensure that </w:t>
      </w:r>
      <w:r w:rsidRPr="00C05790">
        <w:rPr>
          <w:noProof w:val="0"/>
        </w:rPr>
        <w:t>{</w:t>
      </w:r>
    </w:p>
    <w:p w14:paraId="25679B0F" w14:textId="77777777" w:rsidR="00462606" w:rsidRPr="00C05790" w:rsidRDefault="00462606" w:rsidP="00462606">
      <w:pPr>
        <w:pStyle w:val="PL"/>
        <w:rPr>
          <w:noProof w:val="0"/>
        </w:rPr>
      </w:pPr>
      <w:r w:rsidRPr="00C05790">
        <w:rPr>
          <w:noProof w:val="0"/>
        </w:rPr>
        <w:t xml:space="preserve">  </w:t>
      </w:r>
      <w:r w:rsidRPr="00C05790">
        <w:rPr>
          <w:b/>
          <w:noProof w:val="0"/>
        </w:rPr>
        <w:t>when</w:t>
      </w:r>
      <w:r w:rsidRPr="00C05790">
        <w:rPr>
          <w:noProof w:val="0"/>
        </w:rPr>
        <w:t xml:space="preserve"> </w:t>
      </w:r>
      <w:proofErr w:type="gramStart"/>
      <w:r w:rsidRPr="00C05790">
        <w:rPr>
          <w:noProof w:val="0"/>
        </w:rPr>
        <w:t>{ t</w:t>
      </w:r>
      <w:proofErr w:type="gramEnd"/>
      <w:r w:rsidRPr="00C05790">
        <w:rPr>
          <w:noProof w:val="0"/>
        </w:rPr>
        <w:t>-Reassembly expires }</w:t>
      </w:r>
    </w:p>
    <w:p w14:paraId="12B45D80" w14:textId="77777777" w:rsidR="00462606" w:rsidRPr="00C05790" w:rsidRDefault="00462606" w:rsidP="00462606">
      <w:pPr>
        <w:pStyle w:val="PL"/>
        <w:rPr>
          <w:noProof w:val="0"/>
        </w:rPr>
      </w:pPr>
      <w:r w:rsidRPr="00C05790">
        <w:rPr>
          <w:noProof w:val="0"/>
        </w:rPr>
        <w:t xml:space="preserve">    </w:t>
      </w:r>
      <w:r w:rsidRPr="00C05790">
        <w:rPr>
          <w:b/>
          <w:noProof w:val="0"/>
        </w:rPr>
        <w:t>then</w:t>
      </w:r>
      <w:r w:rsidRPr="00C05790">
        <w:rPr>
          <w:noProof w:val="0"/>
        </w:rPr>
        <w:t xml:space="preserve"> </w:t>
      </w:r>
      <w:proofErr w:type="gramStart"/>
      <w:r w:rsidRPr="00C05790">
        <w:rPr>
          <w:noProof w:val="0"/>
        </w:rPr>
        <w:t>{ update</w:t>
      </w:r>
      <w:proofErr w:type="gramEnd"/>
      <w:r w:rsidRPr="00C05790">
        <w:rPr>
          <w:noProof w:val="0"/>
        </w:rPr>
        <w:t xml:space="preserve"> </w:t>
      </w:r>
      <w:proofErr w:type="spellStart"/>
      <w:r w:rsidRPr="00C05790">
        <w:rPr>
          <w:noProof w:val="0"/>
        </w:rPr>
        <w:t>RX_Highest_Status</w:t>
      </w:r>
      <w:proofErr w:type="spellEnd"/>
      <w:r w:rsidRPr="00C05790">
        <w:rPr>
          <w:noProof w:val="0"/>
        </w:rPr>
        <w:t xml:space="preserve"> to the SN of the first RLC SDU with SN &gt;= </w:t>
      </w:r>
      <w:proofErr w:type="spellStart"/>
      <w:r w:rsidRPr="00C05790">
        <w:rPr>
          <w:noProof w:val="0"/>
        </w:rPr>
        <w:t>RX_Next_Status_Trigger</w:t>
      </w:r>
      <w:proofErr w:type="spellEnd"/>
      <w:r w:rsidRPr="00C05790">
        <w:rPr>
          <w:noProof w:val="0"/>
        </w:rPr>
        <w:t xml:space="preserve"> for which not all bytes have been received }</w:t>
      </w:r>
    </w:p>
    <w:p w14:paraId="2C73C32E" w14:textId="77777777" w:rsidR="00462606" w:rsidRPr="00C05790" w:rsidRDefault="00462606" w:rsidP="00462606">
      <w:pPr>
        <w:pStyle w:val="PL"/>
        <w:rPr>
          <w:noProof w:val="0"/>
        </w:rPr>
      </w:pPr>
      <w:r w:rsidRPr="00C05790">
        <w:rPr>
          <w:noProof w:val="0"/>
        </w:rPr>
        <w:t xml:space="preserve">            }</w:t>
      </w:r>
    </w:p>
    <w:p w14:paraId="701380B8" w14:textId="77777777" w:rsidR="00462606" w:rsidRPr="00C05790" w:rsidRDefault="00462606" w:rsidP="00462606">
      <w:pPr>
        <w:pStyle w:val="PL"/>
        <w:rPr>
          <w:noProof w:val="0"/>
        </w:rPr>
      </w:pPr>
    </w:p>
    <w:p w14:paraId="373DF7D9" w14:textId="77777777" w:rsidR="00462606" w:rsidRPr="00C05790" w:rsidRDefault="00462606" w:rsidP="00462606">
      <w:pPr>
        <w:pStyle w:val="H6"/>
        <w:rPr>
          <w:rFonts w:cs="Arial"/>
        </w:rPr>
      </w:pPr>
      <w:r w:rsidRPr="00C05790">
        <w:rPr>
          <w:rFonts w:cs="Arial"/>
        </w:rPr>
        <w:t>(3)</w:t>
      </w:r>
    </w:p>
    <w:p w14:paraId="5F5A13FA" w14:textId="77777777" w:rsidR="00462606" w:rsidRPr="00C05790" w:rsidRDefault="00462606" w:rsidP="00462606">
      <w:pPr>
        <w:pStyle w:val="PL"/>
        <w:rPr>
          <w:noProof w:val="0"/>
        </w:rPr>
      </w:pPr>
      <w:r w:rsidRPr="00C05790">
        <w:rPr>
          <w:b/>
          <w:noProof w:val="0"/>
        </w:rPr>
        <w:t>with</w:t>
      </w:r>
      <w:r w:rsidRPr="00C05790">
        <w:rPr>
          <w:noProof w:val="0"/>
        </w:rPr>
        <w:t xml:space="preserve"> </w:t>
      </w:r>
      <w:proofErr w:type="gramStart"/>
      <w:r w:rsidRPr="00C05790">
        <w:rPr>
          <w:noProof w:val="0"/>
        </w:rPr>
        <w:t>{ UE</w:t>
      </w:r>
      <w:proofErr w:type="gramEnd"/>
      <w:r w:rsidRPr="00C05790">
        <w:rPr>
          <w:noProof w:val="0"/>
        </w:rPr>
        <w:t xml:space="preserve"> in RRC_CONNECTED state }</w:t>
      </w:r>
    </w:p>
    <w:p w14:paraId="1DBD36FD" w14:textId="77777777" w:rsidR="00462606" w:rsidRPr="00C05790" w:rsidRDefault="00462606" w:rsidP="00462606">
      <w:pPr>
        <w:pStyle w:val="PL"/>
        <w:rPr>
          <w:noProof w:val="0"/>
        </w:rPr>
      </w:pPr>
      <w:r w:rsidRPr="00C05790">
        <w:rPr>
          <w:b/>
          <w:noProof w:val="0"/>
        </w:rPr>
        <w:t xml:space="preserve">ensure that </w:t>
      </w:r>
      <w:r w:rsidRPr="00C05790">
        <w:rPr>
          <w:noProof w:val="0"/>
        </w:rPr>
        <w:t>{</w:t>
      </w:r>
      <w:r w:rsidRPr="00C05790">
        <w:rPr>
          <w:noProof w:val="0"/>
        </w:rPr>
        <w:br/>
        <w:t xml:space="preserve">  </w:t>
      </w:r>
      <w:r w:rsidRPr="00C05790">
        <w:rPr>
          <w:b/>
          <w:noProof w:val="0"/>
        </w:rPr>
        <w:t>when</w:t>
      </w:r>
      <w:r w:rsidRPr="00C05790">
        <w:rPr>
          <w:noProof w:val="0"/>
        </w:rPr>
        <w:t xml:space="preserve"> </w:t>
      </w:r>
      <w:proofErr w:type="gramStart"/>
      <w:r w:rsidRPr="00C05790">
        <w:rPr>
          <w:noProof w:val="0"/>
        </w:rPr>
        <w:t>{ UE</w:t>
      </w:r>
      <w:proofErr w:type="gramEnd"/>
      <w:r w:rsidRPr="00C05790">
        <w:rPr>
          <w:noProof w:val="0"/>
        </w:rPr>
        <w:t xml:space="preserve"> receives AM PDU segments }</w:t>
      </w:r>
    </w:p>
    <w:p w14:paraId="7EF3413A" w14:textId="77777777" w:rsidR="00462606" w:rsidRPr="00C05790" w:rsidRDefault="00462606" w:rsidP="00462606">
      <w:pPr>
        <w:pStyle w:val="PL"/>
        <w:rPr>
          <w:noProof w:val="0"/>
        </w:rPr>
      </w:pPr>
      <w:r w:rsidRPr="00C05790">
        <w:rPr>
          <w:noProof w:val="0"/>
        </w:rPr>
        <w:t xml:space="preserve">    </w:t>
      </w:r>
      <w:r w:rsidRPr="00C05790">
        <w:rPr>
          <w:b/>
          <w:noProof w:val="0"/>
        </w:rPr>
        <w:t>then</w:t>
      </w:r>
      <w:r w:rsidRPr="00C05790">
        <w:rPr>
          <w:noProof w:val="0"/>
        </w:rPr>
        <w:t xml:space="preserve"> </w:t>
      </w:r>
      <w:proofErr w:type="gramStart"/>
      <w:r w:rsidRPr="00C05790">
        <w:rPr>
          <w:noProof w:val="0"/>
        </w:rPr>
        <w:t>{ UE</w:t>
      </w:r>
      <w:proofErr w:type="gramEnd"/>
      <w:r w:rsidRPr="00C05790">
        <w:rPr>
          <w:noProof w:val="0"/>
        </w:rPr>
        <w:t xml:space="preserve"> delivers reassembled RLC SDU to upper layer }</w:t>
      </w:r>
    </w:p>
    <w:p w14:paraId="551A4C8C" w14:textId="77777777" w:rsidR="00462606" w:rsidRPr="00C05790" w:rsidRDefault="00462606" w:rsidP="00462606">
      <w:pPr>
        <w:pStyle w:val="PL"/>
        <w:rPr>
          <w:noProof w:val="0"/>
        </w:rPr>
      </w:pPr>
      <w:r w:rsidRPr="00C05790">
        <w:rPr>
          <w:noProof w:val="0"/>
        </w:rPr>
        <w:t xml:space="preserve">            }</w:t>
      </w:r>
    </w:p>
    <w:p w14:paraId="6CF78813" w14:textId="77777777" w:rsidR="00462606" w:rsidRPr="00C05790" w:rsidRDefault="00462606" w:rsidP="00462606">
      <w:pPr>
        <w:pStyle w:val="PL"/>
        <w:rPr>
          <w:noProof w:val="0"/>
        </w:rPr>
      </w:pPr>
    </w:p>
    <w:p w14:paraId="6F2C2C59" w14:textId="77777777" w:rsidR="00462606" w:rsidRPr="00C05790" w:rsidRDefault="00462606" w:rsidP="00462606">
      <w:pPr>
        <w:pStyle w:val="H6"/>
        <w:rPr>
          <w:rFonts w:cs="Arial"/>
        </w:rPr>
      </w:pPr>
      <w:r w:rsidRPr="00C05790">
        <w:rPr>
          <w:rFonts w:cs="Arial"/>
        </w:rPr>
        <w:t>(4)</w:t>
      </w:r>
    </w:p>
    <w:p w14:paraId="0CAE3E75" w14:textId="77777777" w:rsidR="00462606" w:rsidRPr="00C05790" w:rsidRDefault="00462606" w:rsidP="00462606">
      <w:pPr>
        <w:pStyle w:val="PL"/>
        <w:rPr>
          <w:noProof w:val="0"/>
        </w:rPr>
      </w:pPr>
      <w:r w:rsidRPr="00C05790">
        <w:rPr>
          <w:b/>
          <w:noProof w:val="0"/>
        </w:rPr>
        <w:t>with</w:t>
      </w:r>
      <w:r w:rsidRPr="00C05790">
        <w:rPr>
          <w:noProof w:val="0"/>
        </w:rPr>
        <w:t xml:space="preserve"> </w:t>
      </w:r>
      <w:proofErr w:type="gramStart"/>
      <w:r w:rsidRPr="00C05790">
        <w:rPr>
          <w:noProof w:val="0"/>
        </w:rPr>
        <w:t>{ UE</w:t>
      </w:r>
      <w:proofErr w:type="gramEnd"/>
      <w:r w:rsidRPr="00C05790">
        <w:rPr>
          <w:noProof w:val="0"/>
        </w:rPr>
        <w:t xml:space="preserve"> in RRC_CONNECTED state }</w:t>
      </w:r>
    </w:p>
    <w:p w14:paraId="139EC62E" w14:textId="77777777" w:rsidR="00462606" w:rsidRPr="00C05790" w:rsidRDefault="00462606" w:rsidP="00462606">
      <w:pPr>
        <w:pStyle w:val="PL"/>
        <w:rPr>
          <w:noProof w:val="0"/>
        </w:rPr>
      </w:pPr>
      <w:r w:rsidRPr="00C05790">
        <w:rPr>
          <w:b/>
          <w:noProof w:val="0"/>
        </w:rPr>
        <w:t xml:space="preserve">ensure that </w:t>
      </w:r>
      <w:r w:rsidRPr="00C05790">
        <w:rPr>
          <w:noProof w:val="0"/>
        </w:rPr>
        <w:t>{</w:t>
      </w:r>
    </w:p>
    <w:p w14:paraId="4D25849D" w14:textId="77777777" w:rsidR="00462606" w:rsidRPr="00C05790" w:rsidRDefault="00462606" w:rsidP="00462606">
      <w:pPr>
        <w:pStyle w:val="PL"/>
        <w:rPr>
          <w:noProof w:val="0"/>
        </w:rPr>
      </w:pPr>
      <w:r w:rsidRPr="00C05790">
        <w:rPr>
          <w:noProof w:val="0"/>
        </w:rPr>
        <w:t xml:space="preserve">  </w:t>
      </w:r>
      <w:r w:rsidRPr="00C05790">
        <w:rPr>
          <w:b/>
          <w:noProof w:val="0"/>
        </w:rPr>
        <w:t>when</w:t>
      </w:r>
      <w:r w:rsidRPr="00C05790">
        <w:rPr>
          <w:noProof w:val="0"/>
        </w:rPr>
        <w:t xml:space="preserve"> </w:t>
      </w:r>
      <w:proofErr w:type="gramStart"/>
      <w:r w:rsidRPr="00C05790">
        <w:rPr>
          <w:noProof w:val="0"/>
        </w:rPr>
        <w:t>{ UE</w:t>
      </w:r>
      <w:proofErr w:type="gramEnd"/>
      <w:r w:rsidRPr="00C05790">
        <w:rPr>
          <w:noProof w:val="0"/>
        </w:rPr>
        <w:t xml:space="preserve"> receives duplicate RLC AM PDU segments }</w:t>
      </w:r>
    </w:p>
    <w:p w14:paraId="335D53D4" w14:textId="77777777" w:rsidR="00462606" w:rsidRPr="00C05790" w:rsidRDefault="00462606" w:rsidP="00462606">
      <w:pPr>
        <w:pStyle w:val="PL"/>
        <w:rPr>
          <w:noProof w:val="0"/>
        </w:rPr>
      </w:pPr>
      <w:r w:rsidRPr="00C05790">
        <w:rPr>
          <w:noProof w:val="0"/>
        </w:rPr>
        <w:t xml:space="preserve">    </w:t>
      </w:r>
      <w:r w:rsidRPr="00C05790">
        <w:rPr>
          <w:b/>
          <w:noProof w:val="0"/>
        </w:rPr>
        <w:t>then</w:t>
      </w:r>
      <w:r w:rsidRPr="00C05790">
        <w:rPr>
          <w:noProof w:val="0"/>
        </w:rPr>
        <w:t xml:space="preserve"> </w:t>
      </w:r>
      <w:proofErr w:type="gramStart"/>
      <w:r w:rsidRPr="00C05790">
        <w:rPr>
          <w:noProof w:val="0"/>
        </w:rPr>
        <w:t>{ UE</w:t>
      </w:r>
      <w:proofErr w:type="gramEnd"/>
      <w:r w:rsidRPr="00C05790">
        <w:rPr>
          <w:noProof w:val="0"/>
        </w:rPr>
        <w:t xml:space="preserve"> discards duplicate RLC AMD PDU segments }</w:t>
      </w:r>
    </w:p>
    <w:p w14:paraId="1E65A8DC" w14:textId="77777777" w:rsidR="00462606" w:rsidRPr="00C05790" w:rsidRDefault="00462606" w:rsidP="00462606">
      <w:pPr>
        <w:pStyle w:val="PL"/>
        <w:rPr>
          <w:noProof w:val="0"/>
        </w:rPr>
      </w:pPr>
      <w:r w:rsidRPr="00C05790">
        <w:rPr>
          <w:noProof w:val="0"/>
        </w:rPr>
        <w:t xml:space="preserve">            }</w:t>
      </w:r>
    </w:p>
    <w:p w14:paraId="3D0BC648" w14:textId="77777777" w:rsidR="00462606" w:rsidRPr="00C05790" w:rsidRDefault="00462606" w:rsidP="00462606">
      <w:pPr>
        <w:pStyle w:val="PL"/>
        <w:rPr>
          <w:noProof w:val="0"/>
        </w:rPr>
      </w:pPr>
    </w:p>
    <w:p w14:paraId="07C28124" w14:textId="77777777" w:rsidR="00462606" w:rsidRPr="00C05790" w:rsidRDefault="00462606" w:rsidP="00462606">
      <w:pPr>
        <w:pStyle w:val="H6"/>
        <w:rPr>
          <w:rFonts w:cs="Arial"/>
        </w:rPr>
      </w:pPr>
      <w:r w:rsidRPr="00C05790">
        <w:rPr>
          <w:rFonts w:cs="Arial"/>
        </w:rPr>
        <w:t>(5)</w:t>
      </w:r>
    </w:p>
    <w:p w14:paraId="4BE0F268" w14:textId="77777777" w:rsidR="00462606" w:rsidRPr="00C05790" w:rsidRDefault="00462606" w:rsidP="00462606">
      <w:pPr>
        <w:pStyle w:val="PL"/>
        <w:rPr>
          <w:noProof w:val="0"/>
        </w:rPr>
      </w:pPr>
      <w:r w:rsidRPr="00C05790">
        <w:rPr>
          <w:b/>
          <w:noProof w:val="0"/>
        </w:rPr>
        <w:t>with</w:t>
      </w:r>
      <w:r w:rsidRPr="00C05790">
        <w:rPr>
          <w:noProof w:val="0"/>
        </w:rPr>
        <w:t xml:space="preserve"> </w:t>
      </w:r>
      <w:proofErr w:type="gramStart"/>
      <w:r w:rsidRPr="00C05790">
        <w:rPr>
          <w:noProof w:val="0"/>
        </w:rPr>
        <w:t>{ UE</w:t>
      </w:r>
      <w:proofErr w:type="gramEnd"/>
      <w:r w:rsidRPr="00C05790">
        <w:rPr>
          <w:noProof w:val="0"/>
        </w:rPr>
        <w:t xml:space="preserve"> in  RRC_CONNECTED state }</w:t>
      </w:r>
    </w:p>
    <w:p w14:paraId="0FC05FB1" w14:textId="77777777" w:rsidR="00462606" w:rsidRPr="00C05790" w:rsidRDefault="00462606" w:rsidP="00462606">
      <w:pPr>
        <w:pStyle w:val="PL"/>
        <w:rPr>
          <w:noProof w:val="0"/>
        </w:rPr>
      </w:pPr>
      <w:r w:rsidRPr="00C05790">
        <w:rPr>
          <w:b/>
          <w:noProof w:val="0"/>
        </w:rPr>
        <w:t xml:space="preserve">ensure that </w:t>
      </w:r>
      <w:r w:rsidRPr="00C05790">
        <w:rPr>
          <w:noProof w:val="0"/>
        </w:rPr>
        <w:t>{</w:t>
      </w:r>
    </w:p>
    <w:p w14:paraId="6223CFF5" w14:textId="77777777" w:rsidR="00462606" w:rsidRPr="00C05790" w:rsidRDefault="00462606" w:rsidP="00462606">
      <w:pPr>
        <w:pStyle w:val="PL"/>
        <w:rPr>
          <w:noProof w:val="0"/>
        </w:rPr>
      </w:pPr>
      <w:r w:rsidRPr="00C05790">
        <w:rPr>
          <w:noProof w:val="0"/>
        </w:rPr>
        <w:t xml:space="preserve">  </w:t>
      </w:r>
      <w:r w:rsidRPr="00C05790">
        <w:rPr>
          <w:b/>
          <w:noProof w:val="0"/>
        </w:rPr>
        <w:t>when</w:t>
      </w:r>
      <w:r w:rsidRPr="00C05790">
        <w:rPr>
          <w:noProof w:val="0"/>
        </w:rPr>
        <w:t xml:space="preserve"> </w:t>
      </w:r>
      <w:proofErr w:type="gramStart"/>
      <w:r w:rsidRPr="00C05790">
        <w:rPr>
          <w:noProof w:val="0"/>
        </w:rPr>
        <w:t>{ UE</w:t>
      </w:r>
      <w:proofErr w:type="gramEnd"/>
      <w:r w:rsidRPr="00C05790">
        <w:rPr>
          <w:noProof w:val="0"/>
        </w:rPr>
        <w:t xml:space="preserve"> receives RLC AMD PDU segments with segments lost }</w:t>
      </w:r>
    </w:p>
    <w:p w14:paraId="12EDCEDC" w14:textId="77777777" w:rsidR="00462606" w:rsidRPr="00C05790" w:rsidRDefault="00462606" w:rsidP="00462606">
      <w:pPr>
        <w:pStyle w:val="PL"/>
        <w:rPr>
          <w:noProof w:val="0"/>
        </w:rPr>
      </w:pPr>
      <w:r w:rsidRPr="00C05790">
        <w:rPr>
          <w:noProof w:val="0"/>
        </w:rPr>
        <w:t xml:space="preserve">    </w:t>
      </w:r>
      <w:r w:rsidRPr="00C05790">
        <w:rPr>
          <w:b/>
          <w:noProof w:val="0"/>
        </w:rPr>
        <w:t>then</w:t>
      </w:r>
      <w:r w:rsidRPr="00C05790">
        <w:rPr>
          <w:noProof w:val="0"/>
        </w:rPr>
        <w:t xml:space="preserve"> </w:t>
      </w:r>
      <w:proofErr w:type="gramStart"/>
      <w:r w:rsidRPr="00C05790">
        <w:rPr>
          <w:noProof w:val="0"/>
        </w:rPr>
        <w:t>{ UE</w:t>
      </w:r>
      <w:proofErr w:type="gramEnd"/>
      <w:r w:rsidRPr="00C05790">
        <w:rPr>
          <w:noProof w:val="0"/>
        </w:rPr>
        <w:t xml:space="preserve"> transmits STATUS PDU to request retransmission of missing segments }</w:t>
      </w:r>
    </w:p>
    <w:p w14:paraId="48259421" w14:textId="77777777" w:rsidR="00462606" w:rsidRPr="00C05790" w:rsidRDefault="00462606" w:rsidP="00462606">
      <w:pPr>
        <w:pStyle w:val="PL"/>
        <w:rPr>
          <w:noProof w:val="0"/>
        </w:rPr>
      </w:pPr>
      <w:r w:rsidRPr="00C05790">
        <w:rPr>
          <w:noProof w:val="0"/>
        </w:rPr>
        <w:t xml:space="preserve">            }</w:t>
      </w:r>
    </w:p>
    <w:p w14:paraId="64B09765" w14:textId="77777777" w:rsidR="00462606" w:rsidRPr="00C05790" w:rsidRDefault="00462606" w:rsidP="00462606">
      <w:pPr>
        <w:pStyle w:val="PL"/>
        <w:rPr>
          <w:noProof w:val="0"/>
        </w:rPr>
      </w:pPr>
    </w:p>
    <w:p w14:paraId="65ACDCA0" w14:textId="77777777" w:rsidR="00462606" w:rsidRPr="00C05790" w:rsidRDefault="00462606" w:rsidP="00462606">
      <w:pPr>
        <w:pStyle w:val="H6"/>
        <w:rPr>
          <w:rFonts w:cs="Arial"/>
        </w:rPr>
      </w:pPr>
      <w:r w:rsidRPr="00C05790">
        <w:rPr>
          <w:rFonts w:cs="Arial"/>
        </w:rPr>
        <w:t>(6)</w:t>
      </w:r>
    </w:p>
    <w:p w14:paraId="3398C549" w14:textId="77777777" w:rsidR="00462606" w:rsidRPr="00C05790" w:rsidRDefault="00462606" w:rsidP="00462606">
      <w:pPr>
        <w:pStyle w:val="PL"/>
        <w:rPr>
          <w:noProof w:val="0"/>
        </w:rPr>
      </w:pPr>
      <w:r w:rsidRPr="00C05790">
        <w:rPr>
          <w:b/>
          <w:noProof w:val="0"/>
        </w:rPr>
        <w:t>with</w:t>
      </w:r>
      <w:r w:rsidRPr="00C05790">
        <w:rPr>
          <w:noProof w:val="0"/>
        </w:rPr>
        <w:t xml:space="preserve"> </w:t>
      </w:r>
      <w:proofErr w:type="gramStart"/>
      <w:r w:rsidRPr="00C05790">
        <w:rPr>
          <w:noProof w:val="0"/>
        </w:rPr>
        <w:t>{ UE</w:t>
      </w:r>
      <w:proofErr w:type="gramEnd"/>
      <w:r w:rsidRPr="00C05790">
        <w:rPr>
          <w:noProof w:val="0"/>
        </w:rPr>
        <w:t xml:space="preserve"> in RRC_CONNECTED state }</w:t>
      </w:r>
    </w:p>
    <w:p w14:paraId="06D54F39" w14:textId="77777777" w:rsidR="00462606" w:rsidRPr="00C05790" w:rsidRDefault="00462606" w:rsidP="00462606">
      <w:pPr>
        <w:pStyle w:val="PL"/>
        <w:rPr>
          <w:noProof w:val="0"/>
        </w:rPr>
      </w:pPr>
      <w:r w:rsidRPr="00C05790">
        <w:rPr>
          <w:b/>
          <w:noProof w:val="0"/>
        </w:rPr>
        <w:t xml:space="preserve">ensure that </w:t>
      </w:r>
      <w:r w:rsidRPr="00C05790">
        <w:rPr>
          <w:noProof w:val="0"/>
        </w:rPr>
        <w:t>{</w:t>
      </w:r>
    </w:p>
    <w:p w14:paraId="404CFF0B" w14:textId="77777777" w:rsidR="00462606" w:rsidRPr="00C05790" w:rsidRDefault="00462606" w:rsidP="00462606">
      <w:pPr>
        <w:pStyle w:val="PL"/>
        <w:rPr>
          <w:noProof w:val="0"/>
        </w:rPr>
      </w:pPr>
      <w:r w:rsidRPr="00C05790">
        <w:rPr>
          <w:noProof w:val="0"/>
        </w:rPr>
        <w:t xml:space="preserve">  </w:t>
      </w:r>
      <w:r w:rsidRPr="00C05790">
        <w:rPr>
          <w:b/>
          <w:noProof w:val="0"/>
        </w:rPr>
        <w:t>when</w:t>
      </w:r>
      <w:r w:rsidRPr="00C05790">
        <w:rPr>
          <w:noProof w:val="0"/>
        </w:rPr>
        <w:t xml:space="preserve"> </w:t>
      </w:r>
      <w:proofErr w:type="gramStart"/>
      <w:r w:rsidRPr="00C05790">
        <w:rPr>
          <w:noProof w:val="0"/>
        </w:rPr>
        <w:t>{ UE</w:t>
      </w:r>
      <w:proofErr w:type="gramEnd"/>
      <w:r w:rsidRPr="00C05790">
        <w:rPr>
          <w:noProof w:val="0"/>
        </w:rPr>
        <w:t xml:space="preserve"> receives overlapping RLC AMD PDU segments }</w:t>
      </w:r>
    </w:p>
    <w:p w14:paraId="64E131D2" w14:textId="77777777" w:rsidR="00462606" w:rsidRPr="00C05790" w:rsidRDefault="00462606" w:rsidP="00462606">
      <w:pPr>
        <w:pStyle w:val="PL"/>
        <w:rPr>
          <w:noProof w:val="0"/>
        </w:rPr>
      </w:pPr>
      <w:r w:rsidRPr="00C05790">
        <w:rPr>
          <w:noProof w:val="0"/>
        </w:rPr>
        <w:t xml:space="preserve">    </w:t>
      </w:r>
      <w:r w:rsidRPr="00C05790">
        <w:rPr>
          <w:b/>
          <w:noProof w:val="0"/>
        </w:rPr>
        <w:t>then</w:t>
      </w:r>
      <w:r w:rsidRPr="00C05790">
        <w:rPr>
          <w:noProof w:val="0"/>
        </w:rPr>
        <w:t xml:space="preserve"> </w:t>
      </w:r>
      <w:proofErr w:type="gramStart"/>
      <w:r w:rsidRPr="00C05790">
        <w:rPr>
          <w:noProof w:val="0"/>
        </w:rPr>
        <w:t>{ UE</w:t>
      </w:r>
      <w:proofErr w:type="gramEnd"/>
      <w:r w:rsidRPr="00C05790">
        <w:rPr>
          <w:noProof w:val="0"/>
        </w:rPr>
        <w:t xml:space="preserve"> discards duplicate RLC AMD PDU byte segments }</w:t>
      </w:r>
    </w:p>
    <w:p w14:paraId="2E41238D" w14:textId="77777777" w:rsidR="00462606" w:rsidRPr="00C05790" w:rsidRDefault="00462606" w:rsidP="00462606">
      <w:pPr>
        <w:pStyle w:val="PL"/>
        <w:rPr>
          <w:noProof w:val="0"/>
        </w:rPr>
      </w:pPr>
      <w:r w:rsidRPr="00C05790">
        <w:rPr>
          <w:noProof w:val="0"/>
        </w:rPr>
        <w:t xml:space="preserve">            }</w:t>
      </w:r>
    </w:p>
    <w:p w14:paraId="13FD9F08" w14:textId="77777777" w:rsidR="00462606" w:rsidRPr="00C05790" w:rsidRDefault="00462606" w:rsidP="00462606">
      <w:pPr>
        <w:pStyle w:val="PL"/>
        <w:rPr>
          <w:noProof w:val="0"/>
        </w:rPr>
      </w:pPr>
    </w:p>
    <w:p w14:paraId="03CAC256" w14:textId="77777777" w:rsidR="00462606" w:rsidRPr="00C05790" w:rsidRDefault="00462606" w:rsidP="00462606">
      <w:pPr>
        <w:pStyle w:val="H6"/>
        <w:rPr>
          <w:rFonts w:cs="Arial"/>
        </w:rPr>
      </w:pPr>
      <w:r w:rsidRPr="00C05790">
        <w:rPr>
          <w:rFonts w:cs="Arial"/>
        </w:rPr>
        <w:t>(7)</w:t>
      </w:r>
    </w:p>
    <w:p w14:paraId="148E1B36" w14:textId="77777777" w:rsidR="00462606" w:rsidRPr="00C05790" w:rsidRDefault="00462606" w:rsidP="00462606">
      <w:pPr>
        <w:pStyle w:val="PL"/>
        <w:rPr>
          <w:noProof w:val="0"/>
        </w:rPr>
      </w:pPr>
      <w:r w:rsidRPr="00C05790">
        <w:rPr>
          <w:b/>
          <w:noProof w:val="0"/>
        </w:rPr>
        <w:t>with</w:t>
      </w:r>
      <w:r w:rsidRPr="00C05790">
        <w:rPr>
          <w:noProof w:val="0"/>
        </w:rPr>
        <w:t xml:space="preserve"> </w:t>
      </w:r>
      <w:proofErr w:type="gramStart"/>
      <w:r w:rsidRPr="00C05790">
        <w:rPr>
          <w:noProof w:val="0"/>
        </w:rPr>
        <w:t>{ UE</w:t>
      </w:r>
      <w:proofErr w:type="gramEnd"/>
      <w:r w:rsidRPr="00C05790">
        <w:rPr>
          <w:noProof w:val="0"/>
        </w:rPr>
        <w:t xml:space="preserve"> in RRC_CONNECTED state }</w:t>
      </w:r>
    </w:p>
    <w:p w14:paraId="2AB6A269" w14:textId="77777777" w:rsidR="00462606" w:rsidRPr="00C05790" w:rsidRDefault="00462606" w:rsidP="00462606">
      <w:pPr>
        <w:pStyle w:val="PL"/>
        <w:rPr>
          <w:noProof w:val="0"/>
        </w:rPr>
      </w:pPr>
      <w:r w:rsidRPr="00C05790">
        <w:rPr>
          <w:b/>
          <w:noProof w:val="0"/>
        </w:rPr>
        <w:t>ensure that</w:t>
      </w:r>
      <w:r w:rsidRPr="00C05790">
        <w:rPr>
          <w:noProof w:val="0"/>
        </w:rPr>
        <w:t xml:space="preserve"> {</w:t>
      </w:r>
    </w:p>
    <w:p w14:paraId="3B816E09" w14:textId="77777777" w:rsidR="00462606" w:rsidRPr="00C05790" w:rsidRDefault="00462606" w:rsidP="00462606">
      <w:pPr>
        <w:pStyle w:val="PL"/>
        <w:rPr>
          <w:noProof w:val="0"/>
        </w:rPr>
      </w:pPr>
      <w:r w:rsidRPr="00C05790">
        <w:rPr>
          <w:noProof w:val="0"/>
        </w:rPr>
        <w:t xml:space="preserve">  </w:t>
      </w:r>
      <w:r w:rsidRPr="00C05790">
        <w:rPr>
          <w:b/>
          <w:noProof w:val="0"/>
        </w:rPr>
        <w:t>when</w:t>
      </w:r>
      <w:r w:rsidRPr="00C05790">
        <w:rPr>
          <w:noProof w:val="0"/>
        </w:rPr>
        <w:t xml:space="preserve"> </w:t>
      </w:r>
      <w:proofErr w:type="gramStart"/>
      <w:r w:rsidRPr="00C05790">
        <w:rPr>
          <w:noProof w:val="0"/>
        </w:rPr>
        <w:t>{ UE</w:t>
      </w:r>
      <w:proofErr w:type="gramEnd"/>
      <w:r w:rsidRPr="00C05790">
        <w:rPr>
          <w:noProof w:val="0"/>
        </w:rPr>
        <w:t xml:space="preserve"> receives an AMD PDU with a SN gap }</w:t>
      </w:r>
    </w:p>
    <w:p w14:paraId="6F672B94" w14:textId="77777777" w:rsidR="00462606" w:rsidRPr="00C05790" w:rsidRDefault="00462606" w:rsidP="00462606">
      <w:pPr>
        <w:pStyle w:val="PL"/>
        <w:rPr>
          <w:noProof w:val="0"/>
        </w:rPr>
      </w:pPr>
      <w:r w:rsidRPr="00C05790">
        <w:rPr>
          <w:noProof w:val="0"/>
        </w:rPr>
        <w:t xml:space="preserve">    </w:t>
      </w:r>
      <w:r w:rsidRPr="00C05790">
        <w:rPr>
          <w:b/>
          <w:noProof w:val="0"/>
        </w:rPr>
        <w:t>then</w:t>
      </w:r>
      <w:r w:rsidRPr="00C05790">
        <w:rPr>
          <w:noProof w:val="0"/>
        </w:rPr>
        <w:t xml:space="preserve"> </w:t>
      </w:r>
      <w:proofErr w:type="gramStart"/>
      <w:r w:rsidRPr="00C05790">
        <w:rPr>
          <w:noProof w:val="0"/>
        </w:rPr>
        <w:t>{ UE</w:t>
      </w:r>
      <w:proofErr w:type="gramEnd"/>
      <w:r w:rsidRPr="00C05790">
        <w:rPr>
          <w:noProof w:val="0"/>
        </w:rPr>
        <w:t xml:space="preserve"> sends STATUS PDU to request retransmissions of PDUs in the SN gap}</w:t>
      </w:r>
    </w:p>
    <w:p w14:paraId="63FFC493" w14:textId="77777777" w:rsidR="00462606" w:rsidRPr="00C05790" w:rsidRDefault="00462606" w:rsidP="00462606">
      <w:pPr>
        <w:pStyle w:val="PL"/>
        <w:rPr>
          <w:noProof w:val="0"/>
        </w:rPr>
      </w:pPr>
      <w:r w:rsidRPr="00C05790">
        <w:rPr>
          <w:noProof w:val="0"/>
        </w:rPr>
        <w:t xml:space="preserve">            }</w:t>
      </w:r>
    </w:p>
    <w:p w14:paraId="66252653" w14:textId="77777777" w:rsidR="00462606" w:rsidRPr="00C05790" w:rsidRDefault="00462606" w:rsidP="00462606">
      <w:pPr>
        <w:pStyle w:val="PL"/>
        <w:rPr>
          <w:noProof w:val="0"/>
        </w:rPr>
      </w:pPr>
    </w:p>
    <w:p w14:paraId="3A3C1FB6" w14:textId="77777777" w:rsidR="00462606" w:rsidRPr="00C05790" w:rsidRDefault="00462606" w:rsidP="00462606">
      <w:pPr>
        <w:pStyle w:val="H6"/>
      </w:pPr>
      <w:r w:rsidRPr="00C05790">
        <w:t>7.1.2.3.9.2</w:t>
      </w:r>
      <w:r w:rsidRPr="00C05790">
        <w:tab/>
        <w:t>Conformance requirements</w:t>
      </w:r>
    </w:p>
    <w:p w14:paraId="2F994FA0" w14:textId="77777777" w:rsidR="00462606" w:rsidRPr="00C05790" w:rsidRDefault="00462606" w:rsidP="00462606">
      <w:pPr>
        <w:rPr>
          <w:lang w:eastAsia="sv-SE"/>
        </w:rPr>
      </w:pPr>
      <w:r w:rsidRPr="00C05790">
        <w:rPr>
          <w:lang w:eastAsia="sv-SE"/>
        </w:rPr>
        <w:t>References: The conformance requirements covered in the present TC are specified in: 3GPP TS 38.322 clauses 4.2.1.3.3, 5.2.3.2.1, 5.2.3.2.2, 5.2.3.2.3, 5.2.3.2.4 and 5.3.4. Unless otherwise stated these are Rel-15 requirements.</w:t>
      </w:r>
    </w:p>
    <w:p w14:paraId="2790840B" w14:textId="77777777" w:rsidR="00462606" w:rsidRPr="00C05790" w:rsidRDefault="00462606" w:rsidP="00462606">
      <w:pPr>
        <w:rPr>
          <w:lang w:eastAsia="sv-SE"/>
        </w:rPr>
      </w:pPr>
      <w:r w:rsidRPr="00C05790">
        <w:rPr>
          <w:lang w:eastAsia="sv-SE"/>
        </w:rPr>
        <w:t>[TS 38.322, clause 4.2.1.3.3]</w:t>
      </w:r>
    </w:p>
    <w:p w14:paraId="6E266872" w14:textId="77777777" w:rsidR="00462606" w:rsidRPr="00C05790" w:rsidRDefault="00462606" w:rsidP="00462606">
      <w:pPr>
        <w:rPr>
          <w:lang w:eastAsia="sv-SE"/>
        </w:rPr>
      </w:pPr>
      <w:r w:rsidRPr="00C05790">
        <w:rPr>
          <w:lang w:eastAsia="sv-SE"/>
        </w:rPr>
        <w:lastRenderedPageBreak/>
        <w:t>When the receiving side of an AM RLC entity receives AMD PDUs, it shall:</w:t>
      </w:r>
    </w:p>
    <w:p w14:paraId="5281BE12" w14:textId="77777777" w:rsidR="00462606" w:rsidRPr="00C05790" w:rsidRDefault="00462606" w:rsidP="00462606">
      <w:pPr>
        <w:pStyle w:val="B1"/>
        <w:rPr>
          <w:lang w:eastAsia="sv-SE"/>
        </w:rPr>
      </w:pPr>
      <w:r w:rsidRPr="00C05790">
        <w:rPr>
          <w:lang w:eastAsia="sv-SE"/>
        </w:rPr>
        <w:t>-</w:t>
      </w:r>
      <w:r w:rsidRPr="00C05790">
        <w:rPr>
          <w:lang w:eastAsia="sv-SE"/>
        </w:rPr>
        <w:tab/>
        <w:t>detect whether or not the AMD PDUs have been received in duplication, and discard duplicated AMD PDUs;</w:t>
      </w:r>
    </w:p>
    <w:p w14:paraId="56659EAA" w14:textId="77777777" w:rsidR="00462606" w:rsidRPr="00C05790" w:rsidRDefault="00462606" w:rsidP="00462606">
      <w:pPr>
        <w:pStyle w:val="B1"/>
        <w:rPr>
          <w:lang w:eastAsia="sv-SE"/>
        </w:rPr>
      </w:pPr>
      <w:r w:rsidRPr="00C05790">
        <w:rPr>
          <w:lang w:eastAsia="sv-SE"/>
        </w:rPr>
        <w:t>-</w:t>
      </w:r>
      <w:r w:rsidRPr="00C05790">
        <w:rPr>
          <w:lang w:eastAsia="sv-SE"/>
        </w:rPr>
        <w:tab/>
        <w:t>detect the loss of AMD PDUs at lower layers and request retransmissions to its peer AM RLC entity;</w:t>
      </w:r>
    </w:p>
    <w:p w14:paraId="1384CFB4" w14:textId="77777777" w:rsidR="00462606" w:rsidRPr="00C05790" w:rsidRDefault="00462606" w:rsidP="00462606">
      <w:pPr>
        <w:pStyle w:val="B1"/>
        <w:rPr>
          <w:lang w:eastAsia="sv-SE"/>
        </w:rPr>
      </w:pPr>
      <w:r w:rsidRPr="00C05790">
        <w:rPr>
          <w:lang w:eastAsia="sv-SE"/>
        </w:rPr>
        <w:t>-</w:t>
      </w:r>
      <w:r w:rsidRPr="00C05790">
        <w:rPr>
          <w:lang w:eastAsia="sv-SE"/>
        </w:rPr>
        <w:tab/>
        <w:t>reassemble RLC SDUs from the received AMD PDUs and deliver the RLC SDUs to upper layer as soon as they are available.</w:t>
      </w:r>
    </w:p>
    <w:p w14:paraId="6920EE1A" w14:textId="77777777" w:rsidR="00462606" w:rsidRPr="00C05790" w:rsidRDefault="00462606" w:rsidP="00462606">
      <w:pPr>
        <w:tabs>
          <w:tab w:val="num" w:pos="405"/>
        </w:tabs>
        <w:rPr>
          <w:lang w:eastAsia="sv-SE"/>
        </w:rPr>
      </w:pPr>
      <w:r w:rsidRPr="00C05790">
        <w:rPr>
          <w:lang w:eastAsia="sv-SE"/>
        </w:rPr>
        <w:t>[TS 38.322, clause 5.2.3.2.1]</w:t>
      </w:r>
    </w:p>
    <w:p w14:paraId="2F5B40C0" w14:textId="77777777" w:rsidR="00462606" w:rsidRPr="00C05790" w:rsidRDefault="00462606" w:rsidP="00462606">
      <w:pPr>
        <w:rPr>
          <w:lang w:eastAsia="sv-SE"/>
        </w:rPr>
      </w:pPr>
      <w:r w:rsidRPr="00C05790">
        <w:rPr>
          <w:lang w:eastAsia="sv-SE"/>
        </w:rPr>
        <w:t xml:space="preserve">The receiving side of an AM RLC entity shall maintain a receiving window according to the state variable </w:t>
      </w:r>
      <w:proofErr w:type="spellStart"/>
      <w:r w:rsidRPr="00C05790">
        <w:rPr>
          <w:lang w:eastAsia="sv-SE"/>
        </w:rPr>
        <w:t>RX_Next</w:t>
      </w:r>
      <w:proofErr w:type="spellEnd"/>
      <w:r w:rsidRPr="00C05790">
        <w:rPr>
          <w:lang w:eastAsia="sv-SE"/>
        </w:rPr>
        <w:t xml:space="preserve"> as follows:</w:t>
      </w:r>
    </w:p>
    <w:p w14:paraId="5ACFCF67" w14:textId="77777777" w:rsidR="00462606" w:rsidRPr="00C05790" w:rsidRDefault="00462606" w:rsidP="00462606">
      <w:pPr>
        <w:pStyle w:val="B1"/>
        <w:rPr>
          <w:lang w:eastAsia="sv-SE"/>
        </w:rPr>
      </w:pPr>
      <w:r w:rsidRPr="00C05790">
        <w:rPr>
          <w:lang w:eastAsia="sv-SE"/>
        </w:rPr>
        <w:t>-</w:t>
      </w:r>
      <w:r w:rsidRPr="00C05790">
        <w:rPr>
          <w:lang w:eastAsia="sv-SE"/>
        </w:rPr>
        <w:tab/>
        <w:t xml:space="preserve">a SN falls within the receiving window if </w:t>
      </w:r>
      <w:proofErr w:type="spellStart"/>
      <w:r w:rsidRPr="00C05790">
        <w:rPr>
          <w:lang w:eastAsia="sv-SE"/>
        </w:rPr>
        <w:t>RX_Next</w:t>
      </w:r>
      <w:proofErr w:type="spellEnd"/>
      <w:r w:rsidRPr="00C05790">
        <w:rPr>
          <w:lang w:eastAsia="sv-SE"/>
        </w:rPr>
        <w:t xml:space="preserve"> &lt;= SN &lt; </w:t>
      </w:r>
      <w:proofErr w:type="spellStart"/>
      <w:r w:rsidRPr="00C05790">
        <w:rPr>
          <w:lang w:eastAsia="sv-SE"/>
        </w:rPr>
        <w:t>RX_Next</w:t>
      </w:r>
      <w:proofErr w:type="spellEnd"/>
      <w:r w:rsidRPr="00C05790">
        <w:rPr>
          <w:lang w:eastAsia="sv-SE"/>
        </w:rPr>
        <w:t xml:space="preserve"> + </w:t>
      </w:r>
      <w:proofErr w:type="spellStart"/>
      <w:r w:rsidRPr="00C05790">
        <w:rPr>
          <w:lang w:eastAsia="sv-SE"/>
        </w:rPr>
        <w:t>AM_Window_Size</w:t>
      </w:r>
      <w:proofErr w:type="spellEnd"/>
      <w:r w:rsidRPr="00C05790">
        <w:rPr>
          <w:lang w:eastAsia="sv-SE"/>
        </w:rPr>
        <w:t>;</w:t>
      </w:r>
    </w:p>
    <w:p w14:paraId="71549176" w14:textId="77777777" w:rsidR="00462606" w:rsidRPr="00C05790" w:rsidRDefault="00462606" w:rsidP="00462606">
      <w:pPr>
        <w:pStyle w:val="B1"/>
        <w:rPr>
          <w:lang w:eastAsia="sv-SE"/>
        </w:rPr>
      </w:pPr>
      <w:r w:rsidRPr="00C05790">
        <w:rPr>
          <w:lang w:eastAsia="sv-SE"/>
        </w:rPr>
        <w:t>-</w:t>
      </w:r>
      <w:r w:rsidRPr="00C05790">
        <w:rPr>
          <w:lang w:eastAsia="sv-SE"/>
        </w:rPr>
        <w:tab/>
        <w:t>a SN falls outside of the receiving window otherwise.</w:t>
      </w:r>
    </w:p>
    <w:p w14:paraId="545D3D0C" w14:textId="77777777" w:rsidR="00462606" w:rsidRPr="00C05790" w:rsidRDefault="00462606" w:rsidP="00462606">
      <w:pPr>
        <w:rPr>
          <w:lang w:eastAsia="sv-SE"/>
        </w:rPr>
      </w:pPr>
      <w:r w:rsidRPr="00C05790">
        <w:rPr>
          <w:lang w:eastAsia="sv-SE"/>
        </w:rPr>
        <w:t>When receiving an AMD PDU from lower layer, the receiving side of an AM RLC entity shall:</w:t>
      </w:r>
    </w:p>
    <w:p w14:paraId="17FBE5D4" w14:textId="77777777" w:rsidR="00462606" w:rsidRPr="00C05790" w:rsidRDefault="00462606" w:rsidP="00462606">
      <w:pPr>
        <w:pStyle w:val="B1"/>
        <w:rPr>
          <w:lang w:eastAsia="sv-SE"/>
        </w:rPr>
      </w:pPr>
      <w:r w:rsidRPr="00C05790">
        <w:rPr>
          <w:lang w:eastAsia="sv-SE"/>
        </w:rPr>
        <w:t>-</w:t>
      </w:r>
      <w:r w:rsidRPr="00C05790">
        <w:rPr>
          <w:lang w:eastAsia="sv-SE"/>
        </w:rPr>
        <w:tab/>
        <w:t>either discard the received AMD PDU or place it in the reception buffer (see sub clause 5.2.3.2.2);</w:t>
      </w:r>
    </w:p>
    <w:p w14:paraId="35ACC225" w14:textId="77777777" w:rsidR="00462606" w:rsidRPr="00C05790" w:rsidRDefault="00462606" w:rsidP="00462606">
      <w:pPr>
        <w:pStyle w:val="B1"/>
        <w:rPr>
          <w:lang w:eastAsia="sv-SE"/>
        </w:rPr>
      </w:pPr>
      <w:r w:rsidRPr="00C05790">
        <w:rPr>
          <w:lang w:eastAsia="sv-SE"/>
        </w:rPr>
        <w:t>-</w:t>
      </w:r>
      <w:r w:rsidRPr="00C05790">
        <w:rPr>
          <w:lang w:eastAsia="sv-SE"/>
        </w:rPr>
        <w:tab/>
        <w:t>if the received AMD PDU was placed in the reception buffer:</w:t>
      </w:r>
    </w:p>
    <w:p w14:paraId="3FA0CDE6" w14:textId="77777777" w:rsidR="00462606" w:rsidRPr="00C05790" w:rsidRDefault="00462606" w:rsidP="00462606">
      <w:pPr>
        <w:pStyle w:val="B2"/>
        <w:rPr>
          <w:lang w:eastAsia="sv-SE"/>
        </w:rPr>
      </w:pPr>
      <w:r w:rsidRPr="00C05790">
        <w:rPr>
          <w:lang w:eastAsia="sv-SE"/>
        </w:rPr>
        <w:t>-</w:t>
      </w:r>
      <w:r w:rsidRPr="00C05790">
        <w:rPr>
          <w:lang w:eastAsia="sv-SE"/>
        </w:rPr>
        <w:tab/>
        <w:t>update state variables, reassemble and deliver RLC SDUs to upper layer and start/stop t-Reassembly as needed (see sub clause 5.2.3.2.3).</w:t>
      </w:r>
    </w:p>
    <w:p w14:paraId="1707BCD6" w14:textId="77777777" w:rsidR="00462606" w:rsidRPr="00C05790" w:rsidRDefault="00462606" w:rsidP="00462606">
      <w:pPr>
        <w:rPr>
          <w:lang w:eastAsia="sv-SE"/>
        </w:rPr>
      </w:pPr>
      <w:r w:rsidRPr="00C05790">
        <w:rPr>
          <w:lang w:eastAsia="sv-SE"/>
        </w:rPr>
        <w:t>When t-Reassembly expires, the receiving side of an AM RLC entity shall:</w:t>
      </w:r>
    </w:p>
    <w:p w14:paraId="1EE40DC6" w14:textId="77777777" w:rsidR="00462606" w:rsidRPr="00C05790" w:rsidRDefault="00462606" w:rsidP="00462606">
      <w:pPr>
        <w:pStyle w:val="B1"/>
        <w:rPr>
          <w:lang w:eastAsia="sv-SE"/>
        </w:rPr>
      </w:pPr>
      <w:r w:rsidRPr="00C05790">
        <w:rPr>
          <w:lang w:eastAsia="sv-SE"/>
        </w:rPr>
        <w:t>-</w:t>
      </w:r>
      <w:r w:rsidRPr="00C05790">
        <w:rPr>
          <w:lang w:eastAsia="sv-SE"/>
        </w:rPr>
        <w:tab/>
        <w:t>update state variables and start t-Reassembly as needed (see sub clause 5.2.3.2.4).</w:t>
      </w:r>
    </w:p>
    <w:p w14:paraId="2DF128F7" w14:textId="77777777" w:rsidR="00462606" w:rsidRPr="00C05790" w:rsidRDefault="00462606" w:rsidP="00462606">
      <w:pPr>
        <w:tabs>
          <w:tab w:val="num" w:pos="405"/>
        </w:tabs>
        <w:rPr>
          <w:lang w:eastAsia="sv-SE"/>
        </w:rPr>
      </w:pPr>
      <w:r w:rsidRPr="00C05790">
        <w:rPr>
          <w:lang w:eastAsia="sv-SE"/>
        </w:rPr>
        <w:t>[TS 38.322, clause 5.2.3.2.2]</w:t>
      </w:r>
    </w:p>
    <w:p w14:paraId="17BD62E0" w14:textId="77777777" w:rsidR="00462606" w:rsidRPr="00C05790" w:rsidRDefault="00462606" w:rsidP="00462606">
      <w:pPr>
        <w:rPr>
          <w:lang w:eastAsia="sv-SE"/>
        </w:rPr>
      </w:pPr>
      <w:r w:rsidRPr="00C05790">
        <w:rPr>
          <w:lang w:eastAsia="sv-SE"/>
        </w:rPr>
        <w:t>When an AMD PDU is received from lower layer, where the AMD PDU contains byte segment numbers y to z of an RLC SDU with SN = x, the receiving side of an AM RLC entity shall:</w:t>
      </w:r>
    </w:p>
    <w:p w14:paraId="5786E85E" w14:textId="77777777" w:rsidR="00462606" w:rsidRPr="00C05790" w:rsidRDefault="00462606" w:rsidP="00462606">
      <w:pPr>
        <w:pStyle w:val="B1"/>
        <w:rPr>
          <w:lang w:eastAsia="sv-SE"/>
        </w:rPr>
      </w:pPr>
      <w:r w:rsidRPr="00C05790">
        <w:rPr>
          <w:lang w:eastAsia="sv-SE"/>
        </w:rPr>
        <w:t>-</w:t>
      </w:r>
      <w:r w:rsidRPr="00C05790">
        <w:rPr>
          <w:lang w:eastAsia="sv-SE"/>
        </w:rPr>
        <w:tab/>
        <w:t>if x falls outside of the receiving window; or</w:t>
      </w:r>
    </w:p>
    <w:p w14:paraId="6D8D3271" w14:textId="77777777" w:rsidR="00462606" w:rsidRPr="00C05790" w:rsidRDefault="00462606" w:rsidP="00462606">
      <w:pPr>
        <w:pStyle w:val="B1"/>
        <w:rPr>
          <w:lang w:eastAsia="sv-SE"/>
        </w:rPr>
      </w:pPr>
      <w:r w:rsidRPr="00C05790">
        <w:rPr>
          <w:lang w:eastAsia="sv-SE"/>
        </w:rPr>
        <w:t>-</w:t>
      </w:r>
      <w:r w:rsidRPr="00C05790">
        <w:rPr>
          <w:lang w:eastAsia="sv-SE"/>
        </w:rPr>
        <w:tab/>
        <w:t xml:space="preserve">if byte segment numbers y to z of the RLC SDU with SN = x </w:t>
      </w:r>
      <w:proofErr w:type="gramStart"/>
      <w:r w:rsidRPr="00C05790">
        <w:rPr>
          <w:lang w:eastAsia="sv-SE"/>
        </w:rPr>
        <w:t>have</w:t>
      </w:r>
      <w:proofErr w:type="gramEnd"/>
      <w:r w:rsidRPr="00C05790">
        <w:rPr>
          <w:lang w:eastAsia="sv-SE"/>
        </w:rPr>
        <w:t xml:space="preserve"> been received before:</w:t>
      </w:r>
    </w:p>
    <w:p w14:paraId="5CD50027" w14:textId="77777777" w:rsidR="00462606" w:rsidRPr="00C05790" w:rsidRDefault="00462606" w:rsidP="00462606">
      <w:pPr>
        <w:pStyle w:val="B2"/>
        <w:rPr>
          <w:lang w:eastAsia="sv-SE"/>
        </w:rPr>
      </w:pPr>
      <w:r w:rsidRPr="00C05790">
        <w:rPr>
          <w:lang w:eastAsia="sv-SE"/>
        </w:rPr>
        <w:t>-</w:t>
      </w:r>
      <w:r w:rsidRPr="00C05790">
        <w:rPr>
          <w:lang w:eastAsia="sv-SE"/>
        </w:rPr>
        <w:tab/>
        <w:t>discard the received AMD PDU.</w:t>
      </w:r>
    </w:p>
    <w:p w14:paraId="7273AF9B" w14:textId="77777777" w:rsidR="00462606" w:rsidRPr="00C05790" w:rsidRDefault="00462606" w:rsidP="00462606">
      <w:pPr>
        <w:pStyle w:val="B1"/>
        <w:rPr>
          <w:lang w:eastAsia="sv-SE"/>
        </w:rPr>
      </w:pPr>
      <w:r w:rsidRPr="00C05790">
        <w:rPr>
          <w:lang w:eastAsia="sv-SE"/>
        </w:rPr>
        <w:t>-</w:t>
      </w:r>
      <w:r w:rsidRPr="00C05790">
        <w:rPr>
          <w:lang w:eastAsia="sv-SE"/>
        </w:rPr>
        <w:tab/>
        <w:t>else:</w:t>
      </w:r>
    </w:p>
    <w:p w14:paraId="5B24CC89" w14:textId="77777777" w:rsidR="00462606" w:rsidRPr="00C05790" w:rsidRDefault="00462606" w:rsidP="00462606">
      <w:pPr>
        <w:pStyle w:val="B2"/>
        <w:rPr>
          <w:lang w:eastAsia="sv-SE"/>
        </w:rPr>
      </w:pPr>
      <w:r w:rsidRPr="00C05790">
        <w:rPr>
          <w:lang w:eastAsia="sv-SE"/>
        </w:rPr>
        <w:t>-</w:t>
      </w:r>
      <w:r w:rsidRPr="00C05790">
        <w:rPr>
          <w:lang w:eastAsia="sv-SE"/>
        </w:rPr>
        <w:tab/>
        <w:t xml:space="preserve">place </w:t>
      </w:r>
      <w:proofErr w:type="spellStart"/>
      <w:r w:rsidRPr="00C05790">
        <w:rPr>
          <w:lang w:eastAsia="sv-SE"/>
        </w:rPr>
        <w:t>the</w:t>
      </w:r>
      <w:proofErr w:type="spellEnd"/>
      <w:r w:rsidRPr="00C05790">
        <w:rPr>
          <w:lang w:eastAsia="sv-SE"/>
        </w:rPr>
        <w:t xml:space="preserve"> received AMD PDU in the reception buffer;</w:t>
      </w:r>
    </w:p>
    <w:p w14:paraId="2DC78E18" w14:textId="77777777" w:rsidR="00462606" w:rsidRPr="00C05790" w:rsidRDefault="00462606" w:rsidP="00462606">
      <w:pPr>
        <w:pStyle w:val="B2"/>
        <w:rPr>
          <w:lang w:eastAsia="sv-SE"/>
        </w:rPr>
      </w:pPr>
      <w:r w:rsidRPr="00C05790">
        <w:rPr>
          <w:lang w:eastAsia="sv-SE"/>
        </w:rPr>
        <w:t>-</w:t>
      </w:r>
      <w:r w:rsidRPr="00C05790">
        <w:rPr>
          <w:lang w:eastAsia="sv-SE"/>
        </w:rPr>
        <w:tab/>
        <w:t>if some byte segments of the RLC SDU contained in the AMD PDU have been received before:</w:t>
      </w:r>
    </w:p>
    <w:p w14:paraId="5BA2FEE4" w14:textId="77777777" w:rsidR="00462606" w:rsidRPr="00C05790" w:rsidRDefault="00462606" w:rsidP="00462606">
      <w:pPr>
        <w:pStyle w:val="B3"/>
        <w:rPr>
          <w:lang w:eastAsia="sv-SE"/>
        </w:rPr>
      </w:pPr>
      <w:r w:rsidRPr="00C05790">
        <w:rPr>
          <w:lang w:eastAsia="sv-SE"/>
        </w:rPr>
        <w:t>-</w:t>
      </w:r>
      <w:r w:rsidRPr="00C05790">
        <w:rPr>
          <w:lang w:eastAsia="sv-SE"/>
        </w:rPr>
        <w:tab/>
        <w:t>discard the duplicate byte segments.</w:t>
      </w:r>
    </w:p>
    <w:p w14:paraId="1719584F" w14:textId="77777777" w:rsidR="00462606" w:rsidRPr="00C05790" w:rsidRDefault="00462606" w:rsidP="00462606">
      <w:pPr>
        <w:tabs>
          <w:tab w:val="num" w:pos="405"/>
        </w:tabs>
        <w:rPr>
          <w:lang w:eastAsia="sv-SE"/>
        </w:rPr>
      </w:pPr>
      <w:r w:rsidRPr="00C05790">
        <w:rPr>
          <w:lang w:eastAsia="sv-SE"/>
        </w:rPr>
        <w:t>[TS 38.322, clause 5.2.3.2.3]</w:t>
      </w:r>
    </w:p>
    <w:p w14:paraId="425D7C41" w14:textId="77777777" w:rsidR="00462606" w:rsidRPr="00C05790" w:rsidRDefault="00462606" w:rsidP="00462606">
      <w:pPr>
        <w:rPr>
          <w:lang w:eastAsia="sv-SE"/>
        </w:rPr>
      </w:pPr>
      <w:r w:rsidRPr="00C05790">
        <w:rPr>
          <w:lang w:eastAsia="sv-SE"/>
        </w:rPr>
        <w:t>When an AMD PDU with SN = x is placed in the reception buffer, the receiving side of an AM RLC entity shall:</w:t>
      </w:r>
    </w:p>
    <w:p w14:paraId="1774B43D" w14:textId="77777777" w:rsidR="00462606" w:rsidRPr="00C05790" w:rsidRDefault="00462606" w:rsidP="00462606">
      <w:pPr>
        <w:pStyle w:val="B1"/>
        <w:ind w:left="0" w:firstLine="284"/>
        <w:rPr>
          <w:lang w:eastAsia="sv-SE"/>
        </w:rPr>
      </w:pPr>
      <w:r w:rsidRPr="00C05790">
        <w:rPr>
          <w:lang w:eastAsia="sv-SE"/>
        </w:rPr>
        <w:t>-</w:t>
      </w:r>
      <w:r w:rsidRPr="00C05790">
        <w:rPr>
          <w:lang w:eastAsia="sv-SE"/>
        </w:rPr>
        <w:tab/>
        <w:t xml:space="preserve">if x &gt;= </w:t>
      </w:r>
      <w:proofErr w:type="spellStart"/>
      <w:r w:rsidRPr="00C05790">
        <w:rPr>
          <w:lang w:eastAsia="sv-SE"/>
        </w:rPr>
        <w:t>RX_Next_Highest</w:t>
      </w:r>
      <w:proofErr w:type="spellEnd"/>
    </w:p>
    <w:p w14:paraId="73334DD7" w14:textId="77777777" w:rsidR="00462606" w:rsidRPr="00C05790" w:rsidRDefault="00462606" w:rsidP="00462606">
      <w:pPr>
        <w:pStyle w:val="B2"/>
        <w:ind w:hanging="283"/>
        <w:rPr>
          <w:lang w:eastAsia="sv-SE"/>
        </w:rPr>
      </w:pPr>
      <w:r w:rsidRPr="00C05790">
        <w:rPr>
          <w:lang w:eastAsia="sv-SE"/>
        </w:rPr>
        <w:t>-</w:t>
      </w:r>
      <w:r w:rsidRPr="00C05790">
        <w:rPr>
          <w:lang w:eastAsia="sv-SE"/>
        </w:rPr>
        <w:tab/>
        <w:t xml:space="preserve">update </w:t>
      </w:r>
      <w:proofErr w:type="spellStart"/>
      <w:r w:rsidRPr="00C05790">
        <w:rPr>
          <w:lang w:eastAsia="sv-SE"/>
        </w:rPr>
        <w:t>RX_Next_Highest</w:t>
      </w:r>
      <w:proofErr w:type="spellEnd"/>
      <w:r w:rsidRPr="00C05790">
        <w:rPr>
          <w:lang w:eastAsia="sv-SE"/>
        </w:rPr>
        <w:t xml:space="preserve"> to x+ 1.</w:t>
      </w:r>
    </w:p>
    <w:p w14:paraId="123E2E77" w14:textId="77777777" w:rsidR="00462606" w:rsidRPr="00C05790" w:rsidRDefault="00462606" w:rsidP="00462606">
      <w:pPr>
        <w:pStyle w:val="B1"/>
        <w:ind w:left="0" w:firstLine="284"/>
        <w:rPr>
          <w:lang w:eastAsia="sv-SE"/>
        </w:rPr>
      </w:pPr>
      <w:r w:rsidRPr="00C05790">
        <w:rPr>
          <w:lang w:eastAsia="sv-SE"/>
        </w:rPr>
        <w:t>-</w:t>
      </w:r>
      <w:r w:rsidRPr="00C05790">
        <w:rPr>
          <w:lang w:eastAsia="sv-SE"/>
        </w:rPr>
        <w:tab/>
        <w:t>if all bytes of the RLC SDU with SN = x are received:</w:t>
      </w:r>
    </w:p>
    <w:p w14:paraId="76893A5B" w14:textId="77777777" w:rsidR="00462606" w:rsidRPr="00C05790" w:rsidRDefault="00462606" w:rsidP="00462606">
      <w:pPr>
        <w:pStyle w:val="B2"/>
        <w:rPr>
          <w:lang w:eastAsia="sv-SE"/>
        </w:rPr>
      </w:pPr>
      <w:r w:rsidRPr="00C05790">
        <w:rPr>
          <w:lang w:eastAsia="sv-SE"/>
        </w:rPr>
        <w:t>-</w:t>
      </w:r>
      <w:r w:rsidRPr="00C05790">
        <w:rPr>
          <w:lang w:eastAsia="sv-SE"/>
        </w:rPr>
        <w:tab/>
        <w:t>reassemble the RLC SDU from AMD PDU(s) with SN = x, remove RLC headers when doing so and deliver the reassembled RLC SDU to upper layer;</w:t>
      </w:r>
    </w:p>
    <w:p w14:paraId="0990BEEE" w14:textId="77777777" w:rsidR="00462606" w:rsidRPr="00C05790" w:rsidRDefault="00462606" w:rsidP="00462606">
      <w:pPr>
        <w:pStyle w:val="B2"/>
        <w:rPr>
          <w:lang w:eastAsia="sv-SE"/>
        </w:rPr>
      </w:pPr>
      <w:r w:rsidRPr="00C05790">
        <w:rPr>
          <w:lang w:eastAsia="sv-SE"/>
        </w:rPr>
        <w:t>-</w:t>
      </w:r>
      <w:r w:rsidRPr="00C05790">
        <w:rPr>
          <w:lang w:eastAsia="sv-SE"/>
        </w:rPr>
        <w:tab/>
        <w:t xml:space="preserve">if x = </w:t>
      </w:r>
      <w:proofErr w:type="spellStart"/>
      <w:r w:rsidRPr="00C05790">
        <w:rPr>
          <w:lang w:eastAsia="sv-SE"/>
        </w:rPr>
        <w:t>RX_Highest_Status</w:t>
      </w:r>
      <w:proofErr w:type="spellEnd"/>
      <w:r w:rsidRPr="00C05790">
        <w:rPr>
          <w:lang w:eastAsia="sv-SE"/>
        </w:rPr>
        <w:t>,</w:t>
      </w:r>
    </w:p>
    <w:p w14:paraId="10F96C55" w14:textId="77777777" w:rsidR="00462606" w:rsidRPr="00C05790" w:rsidRDefault="00462606" w:rsidP="00462606">
      <w:pPr>
        <w:pStyle w:val="B3"/>
        <w:rPr>
          <w:lang w:eastAsia="sv-SE"/>
        </w:rPr>
      </w:pPr>
      <w:r w:rsidRPr="00C05790">
        <w:rPr>
          <w:lang w:eastAsia="sv-SE"/>
        </w:rPr>
        <w:t>-</w:t>
      </w:r>
      <w:r w:rsidRPr="00C05790">
        <w:rPr>
          <w:lang w:eastAsia="sv-SE"/>
        </w:rPr>
        <w:tab/>
        <w:t xml:space="preserve">update </w:t>
      </w:r>
      <w:proofErr w:type="spellStart"/>
      <w:r w:rsidRPr="00C05790">
        <w:rPr>
          <w:lang w:eastAsia="sv-SE"/>
        </w:rPr>
        <w:t>RX_Highest_Status</w:t>
      </w:r>
      <w:proofErr w:type="spellEnd"/>
      <w:r w:rsidRPr="00C05790">
        <w:rPr>
          <w:lang w:eastAsia="sv-SE"/>
        </w:rPr>
        <w:t xml:space="preserve"> to the SN of the first RLC SDU with SN &gt; current </w:t>
      </w:r>
      <w:proofErr w:type="spellStart"/>
      <w:r w:rsidRPr="00C05790">
        <w:rPr>
          <w:lang w:eastAsia="sv-SE"/>
        </w:rPr>
        <w:t>RX_Highest_Status</w:t>
      </w:r>
      <w:proofErr w:type="spellEnd"/>
      <w:r w:rsidRPr="00C05790">
        <w:rPr>
          <w:lang w:eastAsia="sv-SE"/>
        </w:rPr>
        <w:t xml:space="preserve"> for which not all bytes have been received.</w:t>
      </w:r>
    </w:p>
    <w:p w14:paraId="4BBDB160" w14:textId="77777777" w:rsidR="00462606" w:rsidRPr="00C05790" w:rsidRDefault="00462606" w:rsidP="00462606">
      <w:pPr>
        <w:pStyle w:val="B2"/>
        <w:rPr>
          <w:lang w:eastAsia="sv-SE"/>
        </w:rPr>
      </w:pPr>
      <w:r w:rsidRPr="00C05790">
        <w:rPr>
          <w:lang w:eastAsia="sv-SE"/>
        </w:rPr>
        <w:lastRenderedPageBreak/>
        <w:t>-</w:t>
      </w:r>
      <w:r w:rsidRPr="00C05790">
        <w:rPr>
          <w:lang w:eastAsia="sv-SE"/>
        </w:rPr>
        <w:tab/>
        <w:t xml:space="preserve">if x = </w:t>
      </w:r>
      <w:proofErr w:type="spellStart"/>
      <w:r w:rsidRPr="00C05790">
        <w:rPr>
          <w:lang w:eastAsia="sv-SE"/>
        </w:rPr>
        <w:t>RX_Next</w:t>
      </w:r>
      <w:proofErr w:type="spellEnd"/>
      <w:r w:rsidRPr="00C05790">
        <w:rPr>
          <w:lang w:eastAsia="sv-SE"/>
        </w:rPr>
        <w:t>:</w:t>
      </w:r>
    </w:p>
    <w:p w14:paraId="474A8811" w14:textId="77777777" w:rsidR="00462606" w:rsidRPr="00C05790" w:rsidRDefault="00462606" w:rsidP="00462606">
      <w:pPr>
        <w:pStyle w:val="B3"/>
        <w:rPr>
          <w:lang w:eastAsia="sv-SE"/>
        </w:rPr>
      </w:pPr>
      <w:r w:rsidRPr="00C05790">
        <w:rPr>
          <w:lang w:eastAsia="sv-SE"/>
        </w:rPr>
        <w:t>-</w:t>
      </w:r>
      <w:r w:rsidRPr="00C05790">
        <w:rPr>
          <w:lang w:eastAsia="sv-SE"/>
        </w:rPr>
        <w:tab/>
        <w:t xml:space="preserve">update </w:t>
      </w:r>
      <w:proofErr w:type="spellStart"/>
      <w:r w:rsidRPr="00C05790">
        <w:rPr>
          <w:lang w:eastAsia="sv-SE"/>
        </w:rPr>
        <w:t>RX_Next</w:t>
      </w:r>
      <w:proofErr w:type="spellEnd"/>
      <w:r w:rsidRPr="00C05790">
        <w:rPr>
          <w:lang w:eastAsia="sv-SE"/>
        </w:rPr>
        <w:t xml:space="preserve"> to the SN of the first RLC SDU with SN &gt; current </w:t>
      </w:r>
      <w:proofErr w:type="spellStart"/>
      <w:r w:rsidRPr="00C05790">
        <w:rPr>
          <w:lang w:eastAsia="sv-SE"/>
        </w:rPr>
        <w:t>RX_Next</w:t>
      </w:r>
      <w:proofErr w:type="spellEnd"/>
      <w:r w:rsidRPr="00C05790">
        <w:rPr>
          <w:lang w:eastAsia="sv-SE"/>
        </w:rPr>
        <w:t xml:space="preserve"> for which not all bytes have been received.</w:t>
      </w:r>
    </w:p>
    <w:p w14:paraId="1152C600" w14:textId="77777777" w:rsidR="00462606" w:rsidRPr="00C05790" w:rsidRDefault="00462606" w:rsidP="00462606">
      <w:pPr>
        <w:pStyle w:val="B1"/>
        <w:ind w:left="0" w:firstLine="284"/>
        <w:rPr>
          <w:lang w:eastAsia="sv-SE"/>
        </w:rPr>
      </w:pPr>
      <w:r w:rsidRPr="00C05790">
        <w:rPr>
          <w:lang w:eastAsia="sv-SE"/>
        </w:rPr>
        <w:t>-</w:t>
      </w:r>
      <w:r w:rsidRPr="00C05790">
        <w:rPr>
          <w:lang w:eastAsia="sv-SE"/>
        </w:rPr>
        <w:tab/>
        <w:t>if t-Reassembly is running:</w:t>
      </w:r>
    </w:p>
    <w:p w14:paraId="2F82AEF7" w14:textId="77777777" w:rsidR="00462606" w:rsidRPr="00C05790" w:rsidRDefault="00462606" w:rsidP="00462606">
      <w:pPr>
        <w:pStyle w:val="B2"/>
        <w:rPr>
          <w:lang w:eastAsia="sv-SE"/>
        </w:rPr>
      </w:pPr>
      <w:r w:rsidRPr="00C05790">
        <w:rPr>
          <w:lang w:eastAsia="sv-SE"/>
        </w:rPr>
        <w:t>-</w:t>
      </w:r>
      <w:r w:rsidRPr="00C05790">
        <w:rPr>
          <w:lang w:eastAsia="sv-SE"/>
        </w:rPr>
        <w:tab/>
        <w:t xml:space="preserve">if </w:t>
      </w:r>
      <w:proofErr w:type="spellStart"/>
      <w:r w:rsidRPr="00C05790">
        <w:rPr>
          <w:lang w:eastAsia="sv-SE"/>
        </w:rPr>
        <w:t>RX_Next_Status_Trigger</w:t>
      </w:r>
      <w:proofErr w:type="spellEnd"/>
      <w:r w:rsidRPr="00C05790">
        <w:rPr>
          <w:lang w:eastAsia="sv-SE"/>
        </w:rPr>
        <w:t xml:space="preserve"> = </w:t>
      </w:r>
      <w:proofErr w:type="spellStart"/>
      <w:r w:rsidRPr="00C05790">
        <w:rPr>
          <w:lang w:eastAsia="sv-SE"/>
        </w:rPr>
        <w:t>RX_Next</w:t>
      </w:r>
      <w:proofErr w:type="spellEnd"/>
      <w:r w:rsidRPr="00C05790">
        <w:rPr>
          <w:lang w:eastAsia="sv-SE"/>
        </w:rPr>
        <w:t>; or</w:t>
      </w:r>
    </w:p>
    <w:p w14:paraId="437EFFB7" w14:textId="77777777" w:rsidR="00462606" w:rsidRPr="00C05790" w:rsidRDefault="00462606" w:rsidP="00462606">
      <w:pPr>
        <w:pStyle w:val="B2"/>
        <w:rPr>
          <w:lang w:eastAsia="sv-SE"/>
        </w:rPr>
      </w:pPr>
      <w:r w:rsidRPr="00C05790">
        <w:rPr>
          <w:lang w:eastAsia="sv-SE"/>
        </w:rPr>
        <w:t>-</w:t>
      </w:r>
      <w:r w:rsidRPr="00C05790">
        <w:rPr>
          <w:lang w:eastAsia="sv-SE"/>
        </w:rPr>
        <w:tab/>
        <w:t xml:space="preserve">if </w:t>
      </w:r>
      <w:proofErr w:type="spellStart"/>
      <w:r w:rsidRPr="00C05790">
        <w:rPr>
          <w:lang w:eastAsia="sv-SE"/>
        </w:rPr>
        <w:t>RX_Next_Status_Trigger</w:t>
      </w:r>
      <w:proofErr w:type="spellEnd"/>
      <w:r w:rsidRPr="00C05790">
        <w:rPr>
          <w:lang w:eastAsia="sv-SE"/>
        </w:rPr>
        <w:t xml:space="preserve"> = </w:t>
      </w:r>
      <w:proofErr w:type="spellStart"/>
      <w:r w:rsidRPr="00C05790">
        <w:rPr>
          <w:lang w:eastAsia="sv-SE"/>
        </w:rPr>
        <w:t>RX_Next</w:t>
      </w:r>
      <w:proofErr w:type="spellEnd"/>
      <w:r w:rsidRPr="00C05790">
        <w:rPr>
          <w:lang w:eastAsia="sv-SE"/>
        </w:rPr>
        <w:t xml:space="preserve"> + 1 and there is no missing byte segment of the SDU associated with SN = </w:t>
      </w:r>
      <w:proofErr w:type="spellStart"/>
      <w:r w:rsidRPr="00C05790">
        <w:rPr>
          <w:lang w:eastAsia="sv-SE"/>
        </w:rPr>
        <w:t>RX_Next</w:t>
      </w:r>
      <w:proofErr w:type="spellEnd"/>
      <w:r w:rsidRPr="00C05790">
        <w:rPr>
          <w:lang w:eastAsia="sv-SE"/>
        </w:rPr>
        <w:t xml:space="preserve"> before the last byte of all received segments of this SDU; or</w:t>
      </w:r>
    </w:p>
    <w:p w14:paraId="7A24DBFB" w14:textId="77777777" w:rsidR="00462606" w:rsidRPr="00C05790" w:rsidRDefault="00462606" w:rsidP="00462606">
      <w:pPr>
        <w:pStyle w:val="B2"/>
        <w:rPr>
          <w:lang w:eastAsia="sv-SE"/>
        </w:rPr>
      </w:pPr>
      <w:r w:rsidRPr="00C05790">
        <w:rPr>
          <w:lang w:eastAsia="sv-SE"/>
        </w:rPr>
        <w:t>-</w:t>
      </w:r>
      <w:r w:rsidRPr="00C05790">
        <w:rPr>
          <w:lang w:eastAsia="sv-SE"/>
        </w:rPr>
        <w:tab/>
        <w:t xml:space="preserve">if </w:t>
      </w:r>
      <w:proofErr w:type="spellStart"/>
      <w:r w:rsidRPr="00C05790">
        <w:rPr>
          <w:lang w:eastAsia="sv-SE"/>
        </w:rPr>
        <w:t>RX_Next_Status_Trigger</w:t>
      </w:r>
      <w:proofErr w:type="spellEnd"/>
      <w:r w:rsidRPr="00C05790">
        <w:rPr>
          <w:lang w:eastAsia="sv-SE"/>
        </w:rPr>
        <w:t xml:space="preserve"> falls outside of the receiving window and </w:t>
      </w:r>
      <w:proofErr w:type="spellStart"/>
      <w:r w:rsidRPr="00C05790">
        <w:rPr>
          <w:lang w:eastAsia="sv-SE"/>
        </w:rPr>
        <w:t>RX_Next_Status_Trigger</w:t>
      </w:r>
      <w:proofErr w:type="spellEnd"/>
      <w:r w:rsidRPr="00C05790">
        <w:rPr>
          <w:lang w:eastAsia="sv-SE"/>
        </w:rPr>
        <w:t xml:space="preserve"> is not equal to </w:t>
      </w:r>
      <w:proofErr w:type="spellStart"/>
      <w:r w:rsidRPr="00C05790">
        <w:rPr>
          <w:lang w:eastAsia="sv-SE"/>
        </w:rPr>
        <w:t>RX_Next</w:t>
      </w:r>
      <w:proofErr w:type="spellEnd"/>
      <w:r w:rsidRPr="00C05790">
        <w:rPr>
          <w:lang w:eastAsia="sv-SE"/>
        </w:rPr>
        <w:t xml:space="preserve"> + </w:t>
      </w:r>
      <w:proofErr w:type="spellStart"/>
      <w:r w:rsidRPr="00C05790">
        <w:rPr>
          <w:lang w:eastAsia="sv-SE"/>
        </w:rPr>
        <w:t>AM_Window_Size</w:t>
      </w:r>
      <w:proofErr w:type="spellEnd"/>
      <w:r w:rsidRPr="00C05790">
        <w:rPr>
          <w:lang w:eastAsia="sv-SE"/>
        </w:rPr>
        <w:t>:</w:t>
      </w:r>
    </w:p>
    <w:p w14:paraId="7318177A" w14:textId="77777777" w:rsidR="00462606" w:rsidRPr="00C05790" w:rsidRDefault="00462606" w:rsidP="00462606">
      <w:pPr>
        <w:pStyle w:val="B3"/>
        <w:rPr>
          <w:lang w:eastAsia="sv-SE"/>
        </w:rPr>
      </w:pPr>
      <w:r w:rsidRPr="00C05790">
        <w:rPr>
          <w:lang w:eastAsia="sv-SE"/>
        </w:rPr>
        <w:t>-</w:t>
      </w:r>
      <w:r w:rsidRPr="00C05790">
        <w:rPr>
          <w:lang w:eastAsia="sv-SE"/>
        </w:rPr>
        <w:tab/>
        <w:t>stop and reset t-Reassembly.</w:t>
      </w:r>
    </w:p>
    <w:p w14:paraId="7E49A7B7" w14:textId="77777777" w:rsidR="00462606" w:rsidRPr="00C05790" w:rsidRDefault="00462606" w:rsidP="00462606">
      <w:pPr>
        <w:pStyle w:val="B1"/>
        <w:ind w:left="0" w:firstLine="284"/>
        <w:rPr>
          <w:lang w:eastAsia="sv-SE"/>
        </w:rPr>
      </w:pPr>
      <w:r w:rsidRPr="00C05790">
        <w:rPr>
          <w:lang w:eastAsia="sv-SE"/>
        </w:rPr>
        <w:t>-</w:t>
      </w:r>
      <w:r w:rsidRPr="00C05790">
        <w:rPr>
          <w:lang w:eastAsia="sv-SE"/>
        </w:rPr>
        <w:tab/>
        <w:t>if t-Reassembly is not running (includes the case t-Reassembly is stopped due to actions above):</w:t>
      </w:r>
    </w:p>
    <w:p w14:paraId="6AB4162F" w14:textId="77777777" w:rsidR="00462606" w:rsidRPr="00C05790" w:rsidRDefault="00462606" w:rsidP="00462606">
      <w:pPr>
        <w:pStyle w:val="B2"/>
        <w:rPr>
          <w:lang w:eastAsia="sv-SE"/>
        </w:rPr>
      </w:pPr>
      <w:r w:rsidRPr="00C05790">
        <w:rPr>
          <w:lang w:eastAsia="sv-SE"/>
        </w:rPr>
        <w:t>-</w:t>
      </w:r>
      <w:r w:rsidRPr="00C05790">
        <w:rPr>
          <w:lang w:eastAsia="sv-SE"/>
        </w:rPr>
        <w:tab/>
        <w:t xml:space="preserve">if </w:t>
      </w:r>
      <w:proofErr w:type="spellStart"/>
      <w:r w:rsidRPr="00C05790">
        <w:rPr>
          <w:lang w:eastAsia="sv-SE"/>
        </w:rPr>
        <w:t>RX_Next_Highest</w:t>
      </w:r>
      <w:proofErr w:type="spellEnd"/>
      <w:r w:rsidRPr="00C05790">
        <w:rPr>
          <w:lang w:eastAsia="sv-SE"/>
        </w:rPr>
        <w:t xml:space="preserve">&gt; </w:t>
      </w:r>
      <w:proofErr w:type="spellStart"/>
      <w:r w:rsidRPr="00C05790">
        <w:rPr>
          <w:lang w:eastAsia="sv-SE"/>
        </w:rPr>
        <w:t>RX_Next</w:t>
      </w:r>
      <w:proofErr w:type="spellEnd"/>
      <w:r w:rsidRPr="00C05790">
        <w:rPr>
          <w:lang w:eastAsia="sv-SE"/>
        </w:rPr>
        <w:t xml:space="preserve"> +1; or</w:t>
      </w:r>
    </w:p>
    <w:p w14:paraId="19C3E8E9" w14:textId="77777777" w:rsidR="00462606" w:rsidRPr="00C05790" w:rsidRDefault="00462606" w:rsidP="00462606">
      <w:pPr>
        <w:pStyle w:val="B2"/>
        <w:rPr>
          <w:lang w:eastAsia="sv-SE"/>
        </w:rPr>
      </w:pPr>
      <w:r w:rsidRPr="00C05790">
        <w:rPr>
          <w:lang w:eastAsia="sv-SE"/>
        </w:rPr>
        <w:t>-</w:t>
      </w:r>
      <w:r w:rsidRPr="00C05790">
        <w:rPr>
          <w:lang w:eastAsia="sv-SE"/>
        </w:rPr>
        <w:tab/>
        <w:t xml:space="preserve">if </w:t>
      </w:r>
      <w:proofErr w:type="spellStart"/>
      <w:r w:rsidRPr="00C05790">
        <w:rPr>
          <w:lang w:eastAsia="sv-SE"/>
        </w:rPr>
        <w:t>RX_Next_Highest</w:t>
      </w:r>
      <w:proofErr w:type="spellEnd"/>
      <w:r w:rsidRPr="00C05790">
        <w:rPr>
          <w:lang w:eastAsia="sv-SE"/>
        </w:rPr>
        <w:t xml:space="preserve"> = </w:t>
      </w:r>
      <w:proofErr w:type="spellStart"/>
      <w:r w:rsidRPr="00C05790">
        <w:rPr>
          <w:lang w:eastAsia="sv-SE"/>
        </w:rPr>
        <w:t>RX_Next</w:t>
      </w:r>
      <w:proofErr w:type="spellEnd"/>
      <w:r w:rsidRPr="00C05790">
        <w:rPr>
          <w:lang w:eastAsia="sv-SE"/>
        </w:rPr>
        <w:t xml:space="preserve"> + 1 and there is at least one missing byte segment of the SDU associated with SN = </w:t>
      </w:r>
      <w:proofErr w:type="spellStart"/>
      <w:r w:rsidRPr="00C05790">
        <w:rPr>
          <w:lang w:eastAsia="sv-SE"/>
        </w:rPr>
        <w:t>RX_Next</w:t>
      </w:r>
      <w:proofErr w:type="spellEnd"/>
      <w:r w:rsidRPr="00C05790">
        <w:rPr>
          <w:lang w:eastAsia="sv-SE"/>
        </w:rPr>
        <w:t xml:space="preserve"> before the last byte of all received segments of this SDU:</w:t>
      </w:r>
    </w:p>
    <w:p w14:paraId="0BCAF256" w14:textId="77777777" w:rsidR="00462606" w:rsidRPr="00C05790" w:rsidRDefault="00462606" w:rsidP="00462606">
      <w:pPr>
        <w:pStyle w:val="B3"/>
        <w:rPr>
          <w:lang w:eastAsia="sv-SE"/>
        </w:rPr>
      </w:pPr>
      <w:r w:rsidRPr="00C05790">
        <w:rPr>
          <w:lang w:eastAsia="sv-SE"/>
        </w:rPr>
        <w:t>-</w:t>
      </w:r>
      <w:r w:rsidRPr="00C05790">
        <w:rPr>
          <w:lang w:eastAsia="sv-SE"/>
        </w:rPr>
        <w:tab/>
        <w:t>start t-Reassembly;</w:t>
      </w:r>
    </w:p>
    <w:p w14:paraId="03BF8FDC" w14:textId="77777777" w:rsidR="00462606" w:rsidRPr="00C05790" w:rsidRDefault="00462606" w:rsidP="00462606">
      <w:pPr>
        <w:pStyle w:val="B3"/>
        <w:rPr>
          <w:lang w:eastAsia="sv-SE"/>
        </w:rPr>
      </w:pPr>
      <w:r w:rsidRPr="00C05790">
        <w:rPr>
          <w:lang w:eastAsia="sv-SE"/>
        </w:rPr>
        <w:t>-</w:t>
      </w:r>
      <w:r w:rsidRPr="00C05790">
        <w:rPr>
          <w:lang w:eastAsia="sv-SE"/>
        </w:rPr>
        <w:tab/>
        <w:t xml:space="preserve">set </w:t>
      </w:r>
      <w:proofErr w:type="spellStart"/>
      <w:r w:rsidRPr="00C05790">
        <w:rPr>
          <w:lang w:eastAsia="sv-SE"/>
        </w:rPr>
        <w:t>RX_Next_Status_Trigger</w:t>
      </w:r>
      <w:proofErr w:type="spellEnd"/>
      <w:r w:rsidRPr="00C05790">
        <w:rPr>
          <w:lang w:eastAsia="sv-SE"/>
        </w:rPr>
        <w:t xml:space="preserve"> to </w:t>
      </w:r>
      <w:proofErr w:type="spellStart"/>
      <w:r w:rsidRPr="00C05790">
        <w:rPr>
          <w:lang w:eastAsia="sv-SE"/>
        </w:rPr>
        <w:t>RX_Next_Highest</w:t>
      </w:r>
      <w:proofErr w:type="spellEnd"/>
      <w:r w:rsidRPr="00C05790">
        <w:rPr>
          <w:lang w:eastAsia="sv-SE"/>
        </w:rPr>
        <w:t>.</w:t>
      </w:r>
    </w:p>
    <w:p w14:paraId="66FE8A64" w14:textId="77777777" w:rsidR="00462606" w:rsidRPr="00C05790" w:rsidRDefault="00462606" w:rsidP="00462606">
      <w:pPr>
        <w:tabs>
          <w:tab w:val="num" w:pos="405"/>
        </w:tabs>
        <w:rPr>
          <w:lang w:eastAsia="sv-SE"/>
        </w:rPr>
      </w:pPr>
      <w:r w:rsidRPr="00C05790">
        <w:rPr>
          <w:lang w:eastAsia="sv-SE"/>
        </w:rPr>
        <w:t>[TS 38.322, clause 5.2.3.2.4]</w:t>
      </w:r>
    </w:p>
    <w:p w14:paraId="4E100342" w14:textId="77777777" w:rsidR="00462606" w:rsidRPr="00C05790" w:rsidRDefault="00462606" w:rsidP="00462606">
      <w:pPr>
        <w:rPr>
          <w:lang w:eastAsia="sv-SE"/>
        </w:rPr>
      </w:pPr>
      <w:r w:rsidRPr="00C05790">
        <w:rPr>
          <w:lang w:eastAsia="sv-SE"/>
        </w:rPr>
        <w:t>When t-Reassembly expires, the receiving side of an AM RLC entity shall:</w:t>
      </w:r>
    </w:p>
    <w:p w14:paraId="5759C827" w14:textId="77777777" w:rsidR="00462606" w:rsidRPr="00C05790" w:rsidRDefault="00462606" w:rsidP="00462606">
      <w:pPr>
        <w:pStyle w:val="B1"/>
        <w:rPr>
          <w:lang w:eastAsia="sv-SE"/>
        </w:rPr>
      </w:pPr>
      <w:r w:rsidRPr="00C05790">
        <w:rPr>
          <w:lang w:eastAsia="sv-SE"/>
        </w:rPr>
        <w:t>-</w:t>
      </w:r>
      <w:r w:rsidRPr="00C05790">
        <w:rPr>
          <w:lang w:eastAsia="sv-SE"/>
        </w:rPr>
        <w:tab/>
        <w:t xml:space="preserve">update </w:t>
      </w:r>
      <w:proofErr w:type="spellStart"/>
      <w:r w:rsidRPr="00C05790">
        <w:rPr>
          <w:lang w:eastAsia="sv-SE"/>
        </w:rPr>
        <w:t>RX_Highest_Status</w:t>
      </w:r>
      <w:proofErr w:type="spellEnd"/>
      <w:r w:rsidRPr="00C05790">
        <w:rPr>
          <w:lang w:eastAsia="sv-SE"/>
        </w:rPr>
        <w:t xml:space="preserve"> to the SN of the first RLC SDU with SN &gt;= </w:t>
      </w:r>
      <w:proofErr w:type="spellStart"/>
      <w:r w:rsidRPr="00C05790">
        <w:rPr>
          <w:lang w:eastAsia="sv-SE"/>
        </w:rPr>
        <w:t>RX_Next_Status_Trigger</w:t>
      </w:r>
      <w:proofErr w:type="spellEnd"/>
      <w:r w:rsidRPr="00C05790">
        <w:rPr>
          <w:lang w:eastAsia="sv-SE"/>
        </w:rPr>
        <w:t xml:space="preserve"> for which not all bytes have been received;</w:t>
      </w:r>
    </w:p>
    <w:p w14:paraId="2A605D75" w14:textId="77777777" w:rsidR="00462606" w:rsidRPr="00C05790" w:rsidRDefault="00462606" w:rsidP="00462606">
      <w:pPr>
        <w:pStyle w:val="B1"/>
        <w:rPr>
          <w:lang w:eastAsia="sv-SE"/>
        </w:rPr>
      </w:pPr>
      <w:r w:rsidRPr="00C05790">
        <w:rPr>
          <w:lang w:eastAsia="sv-SE"/>
        </w:rPr>
        <w:t>-</w:t>
      </w:r>
      <w:r w:rsidRPr="00C05790">
        <w:rPr>
          <w:lang w:eastAsia="sv-SE"/>
        </w:rPr>
        <w:tab/>
        <w:t xml:space="preserve">if </w:t>
      </w:r>
      <w:proofErr w:type="spellStart"/>
      <w:r w:rsidRPr="00C05790">
        <w:rPr>
          <w:lang w:eastAsia="sv-SE"/>
        </w:rPr>
        <w:t>RX_Next_Highest</w:t>
      </w:r>
      <w:proofErr w:type="spellEnd"/>
      <w:r w:rsidRPr="00C05790">
        <w:rPr>
          <w:lang w:eastAsia="sv-SE"/>
        </w:rPr>
        <w:t xml:space="preserve">&gt; </w:t>
      </w:r>
      <w:proofErr w:type="spellStart"/>
      <w:r w:rsidRPr="00C05790">
        <w:rPr>
          <w:lang w:eastAsia="sv-SE"/>
        </w:rPr>
        <w:t>RX_Highest_Status</w:t>
      </w:r>
      <w:proofErr w:type="spellEnd"/>
      <w:r w:rsidRPr="00C05790">
        <w:rPr>
          <w:lang w:eastAsia="sv-SE"/>
        </w:rPr>
        <w:t xml:space="preserve"> +1: or</w:t>
      </w:r>
    </w:p>
    <w:p w14:paraId="4DEE0A73" w14:textId="77777777" w:rsidR="00462606" w:rsidRPr="00C05790" w:rsidRDefault="00462606" w:rsidP="00462606">
      <w:pPr>
        <w:pStyle w:val="B1"/>
        <w:rPr>
          <w:lang w:eastAsia="sv-SE"/>
        </w:rPr>
      </w:pPr>
      <w:r w:rsidRPr="00C05790">
        <w:rPr>
          <w:lang w:eastAsia="sv-SE"/>
        </w:rPr>
        <w:t>-</w:t>
      </w:r>
      <w:r w:rsidRPr="00C05790">
        <w:rPr>
          <w:lang w:eastAsia="sv-SE"/>
        </w:rPr>
        <w:tab/>
        <w:t xml:space="preserve">if </w:t>
      </w:r>
      <w:proofErr w:type="spellStart"/>
      <w:r w:rsidRPr="00C05790">
        <w:rPr>
          <w:lang w:eastAsia="sv-SE"/>
        </w:rPr>
        <w:t>RX_Next_Highest</w:t>
      </w:r>
      <w:proofErr w:type="spellEnd"/>
      <w:r w:rsidRPr="00C05790">
        <w:rPr>
          <w:lang w:eastAsia="sv-SE"/>
        </w:rPr>
        <w:t xml:space="preserve"> = </w:t>
      </w:r>
      <w:proofErr w:type="spellStart"/>
      <w:r w:rsidRPr="00C05790">
        <w:rPr>
          <w:lang w:eastAsia="sv-SE"/>
        </w:rPr>
        <w:t>RX_Highest_Status</w:t>
      </w:r>
      <w:proofErr w:type="spellEnd"/>
      <w:r w:rsidRPr="00C05790">
        <w:rPr>
          <w:lang w:eastAsia="sv-SE"/>
        </w:rPr>
        <w:t xml:space="preserve"> + 1 and there is at least one missing byte segment of the SDU associated with SN = </w:t>
      </w:r>
      <w:proofErr w:type="spellStart"/>
      <w:r w:rsidRPr="00C05790">
        <w:rPr>
          <w:lang w:eastAsia="sv-SE"/>
        </w:rPr>
        <w:t>RX_Highest_Status</w:t>
      </w:r>
      <w:proofErr w:type="spellEnd"/>
      <w:r w:rsidRPr="00C05790">
        <w:rPr>
          <w:lang w:eastAsia="sv-SE"/>
        </w:rPr>
        <w:t xml:space="preserve"> before the last byte of all received segments of this SDU:</w:t>
      </w:r>
    </w:p>
    <w:p w14:paraId="4013B96A" w14:textId="77777777" w:rsidR="00462606" w:rsidRPr="00C05790" w:rsidRDefault="00462606" w:rsidP="00462606">
      <w:pPr>
        <w:pStyle w:val="B2"/>
        <w:rPr>
          <w:lang w:eastAsia="sv-SE"/>
        </w:rPr>
      </w:pPr>
      <w:r w:rsidRPr="00C05790">
        <w:rPr>
          <w:lang w:eastAsia="sv-SE"/>
        </w:rPr>
        <w:t>-</w:t>
      </w:r>
      <w:r w:rsidRPr="00C05790">
        <w:rPr>
          <w:lang w:eastAsia="sv-SE"/>
        </w:rPr>
        <w:tab/>
        <w:t>start t-Reassembly;</w:t>
      </w:r>
    </w:p>
    <w:p w14:paraId="4FBCF6F7" w14:textId="77777777" w:rsidR="00462606" w:rsidRPr="00C05790" w:rsidRDefault="00462606" w:rsidP="00462606">
      <w:pPr>
        <w:pStyle w:val="B2"/>
        <w:rPr>
          <w:lang w:eastAsia="sv-SE"/>
        </w:rPr>
      </w:pPr>
      <w:r w:rsidRPr="00C05790">
        <w:rPr>
          <w:lang w:eastAsia="sv-SE"/>
        </w:rPr>
        <w:t>-</w:t>
      </w:r>
      <w:r w:rsidRPr="00C05790">
        <w:rPr>
          <w:lang w:eastAsia="sv-SE"/>
        </w:rPr>
        <w:tab/>
        <w:t xml:space="preserve">set </w:t>
      </w:r>
      <w:proofErr w:type="spellStart"/>
      <w:r w:rsidRPr="00C05790">
        <w:rPr>
          <w:lang w:eastAsia="sv-SE"/>
        </w:rPr>
        <w:t>RX_Next_Status_Trigger</w:t>
      </w:r>
      <w:proofErr w:type="spellEnd"/>
      <w:r w:rsidRPr="00C05790">
        <w:rPr>
          <w:lang w:eastAsia="sv-SE"/>
        </w:rPr>
        <w:t xml:space="preserve"> to </w:t>
      </w:r>
      <w:proofErr w:type="spellStart"/>
      <w:r w:rsidRPr="00C05790">
        <w:rPr>
          <w:lang w:eastAsia="sv-SE"/>
        </w:rPr>
        <w:t>RX_Next_Highest</w:t>
      </w:r>
      <w:proofErr w:type="spellEnd"/>
      <w:r w:rsidRPr="00C05790">
        <w:rPr>
          <w:lang w:eastAsia="sv-SE"/>
        </w:rPr>
        <w:t>.</w:t>
      </w:r>
    </w:p>
    <w:p w14:paraId="1F5B4B4F" w14:textId="77777777" w:rsidR="00462606" w:rsidRPr="00C05790" w:rsidRDefault="00462606" w:rsidP="00462606">
      <w:pPr>
        <w:tabs>
          <w:tab w:val="num" w:pos="405"/>
        </w:tabs>
        <w:rPr>
          <w:lang w:eastAsia="sv-SE"/>
        </w:rPr>
      </w:pPr>
      <w:r w:rsidRPr="00C05790">
        <w:rPr>
          <w:lang w:eastAsia="sv-SE"/>
        </w:rPr>
        <w:t>[TS 38.322, clause 5.3.4]</w:t>
      </w:r>
    </w:p>
    <w:p w14:paraId="0C64C68E" w14:textId="77777777" w:rsidR="00462606" w:rsidRPr="00C05790" w:rsidRDefault="00462606" w:rsidP="00462606">
      <w:pPr>
        <w:rPr>
          <w:lang w:eastAsia="sv-SE"/>
        </w:rPr>
      </w:pPr>
      <w:r w:rsidRPr="00C05790">
        <w:rPr>
          <w:lang w:eastAsia="sv-SE"/>
        </w:rPr>
        <w:t>An AM RLC entity sends STATUS PDUs to its peer AM RLC entity in order to provide positive and/or negative acknowledgements of RLC SDUs (or portions of them).</w:t>
      </w:r>
    </w:p>
    <w:p w14:paraId="1121F98D" w14:textId="77777777" w:rsidR="00462606" w:rsidRPr="00C05790" w:rsidRDefault="00462606" w:rsidP="00462606">
      <w:pPr>
        <w:rPr>
          <w:lang w:eastAsia="sv-SE"/>
        </w:rPr>
      </w:pPr>
      <w:r w:rsidRPr="00C05790">
        <w:rPr>
          <w:lang w:eastAsia="sv-SE"/>
        </w:rPr>
        <w:t>Triggers to initiate STATUS reporting include:</w:t>
      </w:r>
    </w:p>
    <w:p w14:paraId="5F6F4008" w14:textId="77777777" w:rsidR="00462606" w:rsidRPr="00C05790" w:rsidRDefault="00462606" w:rsidP="00462606">
      <w:pPr>
        <w:pStyle w:val="B1"/>
        <w:rPr>
          <w:lang w:eastAsia="sv-SE"/>
        </w:rPr>
      </w:pPr>
      <w:r w:rsidRPr="00C05790">
        <w:rPr>
          <w:lang w:eastAsia="sv-SE"/>
        </w:rPr>
        <w:t>-</w:t>
      </w:r>
      <w:r w:rsidRPr="00C05790">
        <w:rPr>
          <w:lang w:eastAsia="sv-SE"/>
        </w:rPr>
        <w:tab/>
        <w:t>Polling from its peer AM RLC entity:</w:t>
      </w:r>
    </w:p>
    <w:p w14:paraId="49F85A62" w14:textId="77777777" w:rsidR="00462606" w:rsidRPr="00C05790" w:rsidRDefault="00462606" w:rsidP="00462606">
      <w:pPr>
        <w:pStyle w:val="B2"/>
        <w:rPr>
          <w:lang w:eastAsia="sv-SE"/>
        </w:rPr>
      </w:pPr>
      <w:r w:rsidRPr="00C05790">
        <w:rPr>
          <w:lang w:eastAsia="sv-SE"/>
        </w:rPr>
        <w:t>-</w:t>
      </w:r>
      <w:r w:rsidRPr="00C05790">
        <w:rPr>
          <w:lang w:eastAsia="sv-SE"/>
        </w:rPr>
        <w:tab/>
        <w:t>When an AMD PDU with SN = x and the P field set to "1" is received from lower layer, the receiving side of an AM RLC entity shall:</w:t>
      </w:r>
    </w:p>
    <w:p w14:paraId="57B03585" w14:textId="77777777" w:rsidR="00462606" w:rsidRPr="00C05790" w:rsidRDefault="00462606" w:rsidP="00462606">
      <w:pPr>
        <w:pStyle w:val="B3"/>
        <w:rPr>
          <w:lang w:eastAsia="sv-SE"/>
        </w:rPr>
      </w:pPr>
      <w:r w:rsidRPr="00C05790">
        <w:rPr>
          <w:lang w:eastAsia="sv-SE"/>
        </w:rPr>
        <w:t>-</w:t>
      </w:r>
      <w:r w:rsidRPr="00C05790">
        <w:rPr>
          <w:lang w:eastAsia="sv-SE"/>
        </w:rPr>
        <w:tab/>
        <w:t>if the AMD PDU is to be discarded as specified in subclause 5.2.3.2.2; or</w:t>
      </w:r>
    </w:p>
    <w:p w14:paraId="1E0219F1" w14:textId="77777777" w:rsidR="00462606" w:rsidRPr="00C05790" w:rsidRDefault="00462606" w:rsidP="00462606">
      <w:pPr>
        <w:pStyle w:val="B3"/>
        <w:rPr>
          <w:lang w:eastAsia="sv-SE"/>
        </w:rPr>
      </w:pPr>
      <w:r w:rsidRPr="00C05790">
        <w:rPr>
          <w:lang w:eastAsia="sv-SE"/>
        </w:rPr>
        <w:t>-</w:t>
      </w:r>
      <w:r w:rsidRPr="00C05790">
        <w:rPr>
          <w:lang w:eastAsia="sv-SE"/>
        </w:rPr>
        <w:tab/>
        <w:t xml:space="preserve">if x &lt; </w:t>
      </w:r>
      <w:proofErr w:type="spellStart"/>
      <w:r w:rsidRPr="00C05790">
        <w:rPr>
          <w:lang w:eastAsia="sv-SE"/>
        </w:rPr>
        <w:t>RX_Highest_Status</w:t>
      </w:r>
      <w:proofErr w:type="spellEnd"/>
      <w:r w:rsidRPr="00C05790">
        <w:rPr>
          <w:lang w:eastAsia="sv-SE"/>
        </w:rPr>
        <w:t xml:space="preserve"> or x &gt;= </w:t>
      </w:r>
      <w:proofErr w:type="spellStart"/>
      <w:r w:rsidRPr="00C05790">
        <w:rPr>
          <w:lang w:eastAsia="sv-SE"/>
        </w:rPr>
        <w:t>RX_Next</w:t>
      </w:r>
      <w:proofErr w:type="spellEnd"/>
      <w:r w:rsidRPr="00C05790">
        <w:rPr>
          <w:lang w:eastAsia="sv-SE"/>
        </w:rPr>
        <w:t xml:space="preserve"> + </w:t>
      </w:r>
      <w:proofErr w:type="spellStart"/>
      <w:r w:rsidRPr="00C05790">
        <w:rPr>
          <w:lang w:eastAsia="sv-SE"/>
        </w:rPr>
        <w:t>AM_Window_Size</w:t>
      </w:r>
      <w:proofErr w:type="spellEnd"/>
      <w:r w:rsidRPr="00C05790">
        <w:rPr>
          <w:lang w:eastAsia="sv-SE"/>
        </w:rPr>
        <w:t>:</w:t>
      </w:r>
    </w:p>
    <w:p w14:paraId="51A9F83C" w14:textId="77777777" w:rsidR="00462606" w:rsidRPr="00C05790" w:rsidRDefault="00462606" w:rsidP="00462606">
      <w:pPr>
        <w:pStyle w:val="B4"/>
        <w:rPr>
          <w:lang w:eastAsia="sv-SE"/>
        </w:rPr>
      </w:pPr>
      <w:r w:rsidRPr="00C05790">
        <w:rPr>
          <w:lang w:eastAsia="sv-SE"/>
        </w:rPr>
        <w:t>-</w:t>
      </w:r>
      <w:r w:rsidRPr="00C05790">
        <w:rPr>
          <w:lang w:eastAsia="sv-SE"/>
        </w:rPr>
        <w:tab/>
        <w:t>trigger a STATUS report.</w:t>
      </w:r>
    </w:p>
    <w:p w14:paraId="00A4ECCB" w14:textId="77777777" w:rsidR="00462606" w:rsidRPr="00C05790" w:rsidRDefault="00462606" w:rsidP="00462606">
      <w:pPr>
        <w:pStyle w:val="B3"/>
        <w:rPr>
          <w:lang w:eastAsia="sv-SE"/>
        </w:rPr>
      </w:pPr>
      <w:r w:rsidRPr="00C05790">
        <w:rPr>
          <w:lang w:eastAsia="sv-SE"/>
        </w:rPr>
        <w:t>-</w:t>
      </w:r>
      <w:r w:rsidRPr="00C05790">
        <w:rPr>
          <w:lang w:eastAsia="sv-SE"/>
        </w:rPr>
        <w:tab/>
        <w:t>else:</w:t>
      </w:r>
    </w:p>
    <w:p w14:paraId="521CD6CD" w14:textId="77777777" w:rsidR="00462606" w:rsidRPr="00C05790" w:rsidRDefault="00462606" w:rsidP="00462606">
      <w:pPr>
        <w:pStyle w:val="B4"/>
        <w:rPr>
          <w:lang w:eastAsia="sv-SE"/>
        </w:rPr>
      </w:pPr>
      <w:r w:rsidRPr="00C05790">
        <w:rPr>
          <w:lang w:eastAsia="sv-SE"/>
        </w:rPr>
        <w:t>-</w:t>
      </w:r>
      <w:r w:rsidRPr="00C05790">
        <w:rPr>
          <w:lang w:eastAsia="sv-SE"/>
        </w:rPr>
        <w:tab/>
        <w:t xml:space="preserve">delay triggering the STATUS report until x &lt; </w:t>
      </w:r>
      <w:proofErr w:type="spellStart"/>
      <w:r w:rsidRPr="00C05790">
        <w:rPr>
          <w:lang w:eastAsia="sv-SE"/>
        </w:rPr>
        <w:t>RX_Highest_Status</w:t>
      </w:r>
      <w:proofErr w:type="spellEnd"/>
      <w:r w:rsidRPr="00C05790">
        <w:rPr>
          <w:lang w:eastAsia="sv-SE"/>
        </w:rPr>
        <w:t xml:space="preserve"> or x &gt;= </w:t>
      </w:r>
      <w:proofErr w:type="spellStart"/>
      <w:r w:rsidRPr="00C05790">
        <w:rPr>
          <w:lang w:eastAsia="sv-SE"/>
        </w:rPr>
        <w:t>RX_Next</w:t>
      </w:r>
      <w:proofErr w:type="spellEnd"/>
      <w:r w:rsidRPr="00C05790">
        <w:rPr>
          <w:lang w:eastAsia="sv-SE"/>
        </w:rPr>
        <w:t xml:space="preserve"> + </w:t>
      </w:r>
      <w:proofErr w:type="spellStart"/>
      <w:r w:rsidRPr="00C05790">
        <w:rPr>
          <w:lang w:eastAsia="sv-SE"/>
        </w:rPr>
        <w:t>AM_Window_Size</w:t>
      </w:r>
      <w:proofErr w:type="spellEnd"/>
      <w:r w:rsidRPr="00C05790">
        <w:rPr>
          <w:lang w:eastAsia="sv-SE"/>
        </w:rPr>
        <w:t>.</w:t>
      </w:r>
    </w:p>
    <w:p w14:paraId="37695303" w14:textId="77777777" w:rsidR="00462606" w:rsidRPr="00C05790" w:rsidRDefault="00462606" w:rsidP="00462606">
      <w:pPr>
        <w:pStyle w:val="NO"/>
        <w:rPr>
          <w:lang w:eastAsia="sv-SE"/>
        </w:rPr>
      </w:pPr>
      <w:r w:rsidRPr="00C05790">
        <w:rPr>
          <w:lang w:eastAsia="sv-SE"/>
        </w:rPr>
        <w:t>NOTE 1:</w:t>
      </w:r>
      <w:r w:rsidRPr="00C05790">
        <w:rPr>
          <w:lang w:eastAsia="sv-SE"/>
        </w:rPr>
        <w:tab/>
        <w:t>This ensures that the RLC Status report is transmitted after HARQ reordering.</w:t>
      </w:r>
    </w:p>
    <w:p w14:paraId="5EA2658B" w14:textId="77777777" w:rsidR="00462606" w:rsidRPr="00C05790" w:rsidRDefault="00462606" w:rsidP="00462606">
      <w:pPr>
        <w:pStyle w:val="B1"/>
        <w:rPr>
          <w:lang w:eastAsia="sv-SE"/>
        </w:rPr>
      </w:pPr>
      <w:r w:rsidRPr="00C05790">
        <w:rPr>
          <w:lang w:eastAsia="sv-SE"/>
        </w:rPr>
        <w:lastRenderedPageBreak/>
        <w:t>-</w:t>
      </w:r>
      <w:r w:rsidRPr="00C05790">
        <w:rPr>
          <w:lang w:eastAsia="sv-SE"/>
        </w:rPr>
        <w:tab/>
        <w:t>Detection of reception failure of an AMD PDU</w:t>
      </w:r>
    </w:p>
    <w:p w14:paraId="171E5BF7" w14:textId="77777777" w:rsidR="00462606" w:rsidRPr="00C05790" w:rsidRDefault="00462606" w:rsidP="00462606">
      <w:pPr>
        <w:pStyle w:val="B2"/>
        <w:rPr>
          <w:lang w:eastAsia="sv-SE"/>
        </w:rPr>
      </w:pPr>
      <w:r w:rsidRPr="00C05790">
        <w:rPr>
          <w:lang w:eastAsia="sv-SE"/>
        </w:rPr>
        <w:t>-</w:t>
      </w:r>
      <w:r w:rsidRPr="00C05790">
        <w:rPr>
          <w:lang w:eastAsia="sv-SE"/>
        </w:rPr>
        <w:tab/>
        <w:t>The receiving side of an AM RLC entity shall trigger a STATUS report when t-Reassembly expires.</w:t>
      </w:r>
    </w:p>
    <w:p w14:paraId="02BADDBD" w14:textId="77777777" w:rsidR="00462606" w:rsidRPr="00C05790" w:rsidRDefault="00462606" w:rsidP="00462606">
      <w:pPr>
        <w:pStyle w:val="NO"/>
        <w:rPr>
          <w:lang w:eastAsia="sv-SE"/>
        </w:rPr>
      </w:pPr>
      <w:r w:rsidRPr="00C05790">
        <w:rPr>
          <w:lang w:eastAsia="sv-SE"/>
        </w:rPr>
        <w:t>NOTE 2:</w:t>
      </w:r>
      <w:r w:rsidRPr="00C05790">
        <w:rPr>
          <w:lang w:eastAsia="sv-SE"/>
        </w:rPr>
        <w:tab/>
        <w:t xml:space="preserve">The expiry of t-Reassembly triggers both </w:t>
      </w:r>
      <w:proofErr w:type="spellStart"/>
      <w:r w:rsidRPr="00C05790">
        <w:rPr>
          <w:lang w:eastAsia="sv-SE"/>
        </w:rPr>
        <w:t>RX_Highest_Status</w:t>
      </w:r>
      <w:proofErr w:type="spellEnd"/>
      <w:r w:rsidRPr="00C05790">
        <w:rPr>
          <w:lang w:eastAsia="sv-SE"/>
        </w:rPr>
        <w:t xml:space="preserve"> to be updated and a STATUS report to be triggered, but the STATUS report shall be triggered after </w:t>
      </w:r>
      <w:proofErr w:type="spellStart"/>
      <w:r w:rsidRPr="00C05790">
        <w:rPr>
          <w:lang w:eastAsia="sv-SE"/>
        </w:rPr>
        <w:t>RX_Highest_Status</w:t>
      </w:r>
      <w:proofErr w:type="spellEnd"/>
      <w:r w:rsidRPr="00C05790">
        <w:rPr>
          <w:lang w:eastAsia="sv-SE"/>
        </w:rPr>
        <w:t xml:space="preserve"> is updated.</w:t>
      </w:r>
    </w:p>
    <w:p w14:paraId="55D94851" w14:textId="77777777" w:rsidR="00462606" w:rsidRPr="00C05790" w:rsidRDefault="00462606" w:rsidP="00462606">
      <w:pPr>
        <w:rPr>
          <w:bCs/>
        </w:rPr>
      </w:pPr>
      <w:r w:rsidRPr="00C05790">
        <w:rPr>
          <w:bCs/>
        </w:rPr>
        <w:t>When STATUS reporting has been triggered, the receiving side of an AM RLC entity shall:</w:t>
      </w:r>
    </w:p>
    <w:p w14:paraId="0BB82F29" w14:textId="77777777" w:rsidR="00462606" w:rsidRPr="00C05790" w:rsidRDefault="00462606" w:rsidP="00462606">
      <w:pPr>
        <w:pStyle w:val="B1"/>
      </w:pPr>
      <w:r w:rsidRPr="00C05790">
        <w:t>-</w:t>
      </w:r>
      <w:r w:rsidRPr="00C05790">
        <w:tab/>
        <w:t xml:space="preserve">if </w:t>
      </w:r>
      <w:r w:rsidRPr="00C05790">
        <w:rPr>
          <w:i/>
        </w:rPr>
        <w:t>t-</w:t>
      </w:r>
      <w:proofErr w:type="spellStart"/>
      <w:r w:rsidRPr="00C05790">
        <w:rPr>
          <w:i/>
        </w:rPr>
        <w:t>StatusProhibit</w:t>
      </w:r>
      <w:proofErr w:type="spellEnd"/>
      <w:r w:rsidRPr="00C05790">
        <w:t xml:space="preserve"> is not running:</w:t>
      </w:r>
    </w:p>
    <w:p w14:paraId="33F5F94F" w14:textId="77777777" w:rsidR="00462606" w:rsidRPr="00C05790" w:rsidRDefault="00462606" w:rsidP="00462606">
      <w:pPr>
        <w:pStyle w:val="B2"/>
      </w:pPr>
      <w:r w:rsidRPr="00C05790">
        <w:t>-</w:t>
      </w:r>
      <w:r w:rsidRPr="00C05790">
        <w:tab/>
        <w:t>at the first transmission opportunity indicated by lower layer, construct a STATUS PDU and submit it to lower layer.</w:t>
      </w:r>
    </w:p>
    <w:p w14:paraId="7E6A1520" w14:textId="77777777" w:rsidR="00462606" w:rsidRPr="00C05790" w:rsidRDefault="00462606" w:rsidP="00462606">
      <w:pPr>
        <w:pStyle w:val="B1"/>
      </w:pPr>
      <w:r w:rsidRPr="00C05790">
        <w:t>-</w:t>
      </w:r>
      <w:r w:rsidRPr="00C05790">
        <w:tab/>
        <w:t>else:</w:t>
      </w:r>
    </w:p>
    <w:p w14:paraId="46B96D20" w14:textId="77777777" w:rsidR="00462606" w:rsidRPr="00C05790" w:rsidRDefault="00462606" w:rsidP="00462606">
      <w:pPr>
        <w:pStyle w:val="B2"/>
      </w:pPr>
      <w:r w:rsidRPr="00C05790">
        <w:t>-</w:t>
      </w:r>
      <w:r w:rsidRPr="00C05790">
        <w:tab/>
        <w:t xml:space="preserve">at the first transmission opportunity indicated by lower layer after </w:t>
      </w:r>
      <w:r w:rsidRPr="00C05790">
        <w:rPr>
          <w:i/>
        </w:rPr>
        <w:t>t-</w:t>
      </w:r>
      <w:proofErr w:type="spellStart"/>
      <w:r w:rsidRPr="00C05790">
        <w:rPr>
          <w:i/>
        </w:rPr>
        <w:t>StatusProhibit</w:t>
      </w:r>
      <w:proofErr w:type="spellEnd"/>
      <w:r w:rsidRPr="00C05790">
        <w:t xml:space="preserve"> expires, construct a single STATUS PDU even if status reporting was triggered several times while </w:t>
      </w:r>
      <w:r w:rsidRPr="00C05790">
        <w:rPr>
          <w:i/>
        </w:rPr>
        <w:t>t-</w:t>
      </w:r>
      <w:proofErr w:type="spellStart"/>
      <w:r w:rsidRPr="00C05790">
        <w:rPr>
          <w:i/>
        </w:rPr>
        <w:t>StatusProhibit</w:t>
      </w:r>
      <w:proofErr w:type="spellEnd"/>
      <w:r w:rsidRPr="00C05790">
        <w:t xml:space="preserve"> was running and submit it to lower layer.</w:t>
      </w:r>
    </w:p>
    <w:p w14:paraId="529C523F" w14:textId="77777777" w:rsidR="00462606" w:rsidRPr="00C05790" w:rsidRDefault="00462606" w:rsidP="00462606">
      <w:pPr>
        <w:rPr>
          <w:bCs/>
        </w:rPr>
      </w:pPr>
      <w:r w:rsidRPr="00C05790">
        <w:rPr>
          <w:bCs/>
        </w:rPr>
        <w:t>When a STATUS PDU has been submitted to lower layer, the receiving side of an AM RLC entity shall:</w:t>
      </w:r>
    </w:p>
    <w:p w14:paraId="520C0AC2" w14:textId="77777777" w:rsidR="00462606" w:rsidRPr="00C05790" w:rsidRDefault="00462606" w:rsidP="00462606">
      <w:pPr>
        <w:pStyle w:val="B1"/>
      </w:pPr>
      <w:r w:rsidRPr="00C05790">
        <w:t>-</w:t>
      </w:r>
      <w:r w:rsidRPr="00C05790">
        <w:tab/>
        <w:t xml:space="preserve">start </w:t>
      </w:r>
      <w:r w:rsidRPr="00C05790">
        <w:rPr>
          <w:i/>
        </w:rPr>
        <w:t>t-</w:t>
      </w:r>
      <w:proofErr w:type="spellStart"/>
      <w:r w:rsidRPr="00C05790">
        <w:rPr>
          <w:i/>
        </w:rPr>
        <w:t>StatusProhibit</w:t>
      </w:r>
      <w:proofErr w:type="spellEnd"/>
      <w:r w:rsidRPr="00C05790">
        <w:t>.</w:t>
      </w:r>
    </w:p>
    <w:p w14:paraId="3305A672" w14:textId="77777777" w:rsidR="00462606" w:rsidRPr="00C05790" w:rsidRDefault="00462606" w:rsidP="00462606">
      <w:pPr>
        <w:rPr>
          <w:bCs/>
        </w:rPr>
      </w:pPr>
      <w:r w:rsidRPr="00C05790">
        <w:rPr>
          <w:bCs/>
        </w:rPr>
        <w:t>When constructing a STATUS PDU, the AM RLC entity shall:</w:t>
      </w:r>
    </w:p>
    <w:p w14:paraId="7ACF2174" w14:textId="77777777" w:rsidR="00462606" w:rsidRPr="00C05790" w:rsidRDefault="00462606" w:rsidP="00462606">
      <w:pPr>
        <w:pStyle w:val="B1"/>
      </w:pPr>
      <w:r w:rsidRPr="00C05790">
        <w:t>-</w:t>
      </w:r>
      <w:r w:rsidRPr="00C05790">
        <w:tab/>
        <w:t xml:space="preserve">for the RLC SDUs with SN such that </w:t>
      </w:r>
      <w:proofErr w:type="spellStart"/>
      <w:r w:rsidRPr="00C05790">
        <w:t>RX_Next</w:t>
      </w:r>
      <w:proofErr w:type="spellEnd"/>
      <w:r w:rsidRPr="00C05790">
        <w:t xml:space="preserve"> &lt;= SN &lt; </w:t>
      </w:r>
      <w:proofErr w:type="spellStart"/>
      <w:r w:rsidRPr="00C05790">
        <w:t>RX_Highest_Status</w:t>
      </w:r>
      <w:proofErr w:type="spellEnd"/>
      <w:r w:rsidRPr="00C05790">
        <w:t xml:space="preserve"> that has not been completely received yet, in increasing SN order of RLC SDUs and increasing byte segment order within RLC SDUs, starting with SN = </w:t>
      </w:r>
      <w:proofErr w:type="spellStart"/>
      <w:r w:rsidRPr="00C05790">
        <w:t>RX_Next</w:t>
      </w:r>
      <w:proofErr w:type="spellEnd"/>
      <w:r w:rsidRPr="00C05790">
        <w:t xml:space="preserve"> up to the point where the resulting STATUS PDU still fits to the total size of RLC PDU(s) indicated by lower layer:</w:t>
      </w:r>
    </w:p>
    <w:p w14:paraId="77434843" w14:textId="77777777" w:rsidR="00462606" w:rsidRPr="00C05790" w:rsidRDefault="00462606" w:rsidP="00462606">
      <w:pPr>
        <w:pStyle w:val="B2"/>
      </w:pPr>
      <w:r w:rsidRPr="00C05790">
        <w:t>-</w:t>
      </w:r>
      <w:r w:rsidRPr="00C05790">
        <w:tab/>
        <w:t>for an RLC SDU for which no byte segments have been received yet:</w:t>
      </w:r>
    </w:p>
    <w:p w14:paraId="6B382C8C" w14:textId="77777777" w:rsidR="00462606" w:rsidRPr="00C05790" w:rsidRDefault="00462606" w:rsidP="00462606">
      <w:pPr>
        <w:pStyle w:val="B3"/>
      </w:pPr>
      <w:r w:rsidRPr="00C05790">
        <w:t>-</w:t>
      </w:r>
      <w:r w:rsidRPr="00C05790">
        <w:tab/>
        <w:t>include in the STATUS PDU a NACK_SN which is set to the SN of the RLC SDU.</w:t>
      </w:r>
    </w:p>
    <w:p w14:paraId="6511DA96" w14:textId="77777777" w:rsidR="00462606" w:rsidRPr="00C05790" w:rsidRDefault="00462606" w:rsidP="00462606">
      <w:pPr>
        <w:pStyle w:val="B2"/>
      </w:pPr>
      <w:r w:rsidRPr="00C05790">
        <w:t>-</w:t>
      </w:r>
      <w:r w:rsidRPr="00C05790">
        <w:tab/>
        <w:t>for a continuous sequence of byte segments of a partly received RLC SDU that have not been received yet:</w:t>
      </w:r>
    </w:p>
    <w:p w14:paraId="78FBA3B3" w14:textId="77777777" w:rsidR="00462606" w:rsidRPr="00C05790" w:rsidRDefault="00462606" w:rsidP="00462606">
      <w:pPr>
        <w:pStyle w:val="B3"/>
      </w:pPr>
      <w:r w:rsidRPr="00C05790">
        <w:t>-</w:t>
      </w:r>
      <w:r w:rsidRPr="00C05790">
        <w:tab/>
        <w:t xml:space="preserve">include in the STATUS PDU a set of NACK_SN, </w:t>
      </w:r>
      <w:proofErr w:type="spellStart"/>
      <w:r w:rsidRPr="00C05790">
        <w:t>SOstart</w:t>
      </w:r>
      <w:proofErr w:type="spellEnd"/>
      <w:r w:rsidRPr="00C05790">
        <w:t xml:space="preserve"> and </w:t>
      </w:r>
      <w:proofErr w:type="spellStart"/>
      <w:r w:rsidRPr="00C05790">
        <w:t>SOend</w:t>
      </w:r>
      <w:proofErr w:type="spellEnd"/>
      <w:r w:rsidRPr="00C05790">
        <w:t>.</w:t>
      </w:r>
    </w:p>
    <w:p w14:paraId="68C409DA" w14:textId="77777777" w:rsidR="00462606" w:rsidRPr="00C05790" w:rsidRDefault="00462606" w:rsidP="00462606">
      <w:pPr>
        <w:pStyle w:val="B2"/>
      </w:pPr>
      <w:r w:rsidRPr="00C05790">
        <w:t>-</w:t>
      </w:r>
      <w:r w:rsidRPr="00C05790">
        <w:tab/>
        <w:t>for a continuous sequence of RLC SDUs that have not been received yet:</w:t>
      </w:r>
    </w:p>
    <w:p w14:paraId="43BAEBE7" w14:textId="77777777" w:rsidR="00462606" w:rsidRPr="00C05790" w:rsidRDefault="00462606" w:rsidP="00462606">
      <w:pPr>
        <w:pStyle w:val="B3"/>
      </w:pPr>
      <w:r w:rsidRPr="00C05790">
        <w:t>-</w:t>
      </w:r>
      <w:r w:rsidRPr="00C05790">
        <w:tab/>
        <w:t>include in the STATUS PDU a set of NACK_SN and NACK range;</w:t>
      </w:r>
    </w:p>
    <w:p w14:paraId="74F8D27C" w14:textId="77777777" w:rsidR="00462606" w:rsidRPr="00C05790" w:rsidRDefault="00462606" w:rsidP="00462606">
      <w:pPr>
        <w:pStyle w:val="B3"/>
      </w:pPr>
      <w:r w:rsidRPr="00C05790">
        <w:t>-</w:t>
      </w:r>
      <w:r w:rsidRPr="00C05790">
        <w:tab/>
        <w:t xml:space="preserve">include in the STATUS PDU, if required, a pair of </w:t>
      </w:r>
      <w:proofErr w:type="spellStart"/>
      <w:r w:rsidRPr="00C05790">
        <w:t>SOstart</w:t>
      </w:r>
      <w:proofErr w:type="spellEnd"/>
      <w:r w:rsidRPr="00C05790">
        <w:t xml:space="preserve"> and </w:t>
      </w:r>
      <w:proofErr w:type="spellStart"/>
      <w:r w:rsidRPr="00C05790">
        <w:t>SOend</w:t>
      </w:r>
      <w:proofErr w:type="spellEnd"/>
      <w:r w:rsidRPr="00C05790">
        <w:t>.</w:t>
      </w:r>
    </w:p>
    <w:p w14:paraId="08AFC986" w14:textId="77777777" w:rsidR="00462606" w:rsidRPr="00C05790" w:rsidRDefault="00462606" w:rsidP="00462606">
      <w:pPr>
        <w:pStyle w:val="B1"/>
        <w:rPr>
          <w:lang w:eastAsia="sv-SE"/>
        </w:rPr>
      </w:pPr>
      <w:r w:rsidRPr="00C05790">
        <w:t>-</w:t>
      </w:r>
      <w:r w:rsidRPr="00C05790">
        <w:tab/>
        <w:t>set the ACK_SN to the SN of the next not received RLC SDU which is not indicated as missing in the resulting STATUS PDU.</w:t>
      </w:r>
    </w:p>
    <w:p w14:paraId="5AD2D180" w14:textId="77777777" w:rsidR="00462606" w:rsidRPr="00C05790" w:rsidRDefault="00462606" w:rsidP="00462606">
      <w:pPr>
        <w:rPr>
          <w:bCs/>
        </w:rPr>
      </w:pPr>
      <w:r w:rsidRPr="00C05790">
        <w:rPr>
          <w:bCs/>
        </w:rPr>
        <w:t>When STATUS reporting has been triggered, the receiving side of an AM RLC entity shall:</w:t>
      </w:r>
    </w:p>
    <w:p w14:paraId="64BC01B3" w14:textId="77777777" w:rsidR="00462606" w:rsidRPr="00C05790" w:rsidRDefault="00462606" w:rsidP="00462606">
      <w:pPr>
        <w:pStyle w:val="B1"/>
      </w:pPr>
      <w:r w:rsidRPr="00C05790">
        <w:t>-</w:t>
      </w:r>
      <w:r w:rsidRPr="00C05790">
        <w:tab/>
        <w:t xml:space="preserve">if </w:t>
      </w:r>
      <w:r w:rsidRPr="00C05790">
        <w:rPr>
          <w:i/>
        </w:rPr>
        <w:t>t-</w:t>
      </w:r>
      <w:proofErr w:type="spellStart"/>
      <w:r w:rsidRPr="00C05790">
        <w:rPr>
          <w:i/>
        </w:rPr>
        <w:t>StatusProhibit</w:t>
      </w:r>
      <w:proofErr w:type="spellEnd"/>
      <w:r w:rsidRPr="00C05790">
        <w:t xml:space="preserve"> is not running:</w:t>
      </w:r>
    </w:p>
    <w:p w14:paraId="1B9A26F1" w14:textId="77777777" w:rsidR="00462606" w:rsidRPr="00C05790" w:rsidRDefault="00462606" w:rsidP="00462606">
      <w:pPr>
        <w:pStyle w:val="B2"/>
      </w:pPr>
      <w:r w:rsidRPr="00C05790">
        <w:t>-</w:t>
      </w:r>
      <w:r w:rsidRPr="00C05790">
        <w:tab/>
        <w:t>at the first transmission opportunity indicated by lower layer, construct a STATUS PDU and submit it to lower layer.</w:t>
      </w:r>
    </w:p>
    <w:p w14:paraId="03D4A925" w14:textId="77777777" w:rsidR="00462606" w:rsidRPr="00C05790" w:rsidRDefault="00462606" w:rsidP="00462606">
      <w:pPr>
        <w:pStyle w:val="B1"/>
      </w:pPr>
      <w:r w:rsidRPr="00C05790">
        <w:t>-</w:t>
      </w:r>
      <w:r w:rsidRPr="00C05790">
        <w:tab/>
        <w:t>else:</w:t>
      </w:r>
    </w:p>
    <w:p w14:paraId="1069AFC2" w14:textId="77777777" w:rsidR="00462606" w:rsidRPr="00C05790" w:rsidRDefault="00462606" w:rsidP="00462606">
      <w:pPr>
        <w:pStyle w:val="B2"/>
      </w:pPr>
      <w:r w:rsidRPr="00C05790">
        <w:t>-</w:t>
      </w:r>
      <w:r w:rsidRPr="00C05790">
        <w:tab/>
        <w:t xml:space="preserve">at the first transmission opportunity indicated by lower layer after </w:t>
      </w:r>
      <w:r w:rsidRPr="00C05790">
        <w:rPr>
          <w:i/>
        </w:rPr>
        <w:t>t-</w:t>
      </w:r>
      <w:proofErr w:type="spellStart"/>
      <w:r w:rsidRPr="00C05790">
        <w:rPr>
          <w:i/>
        </w:rPr>
        <w:t>StatusProhibit</w:t>
      </w:r>
      <w:proofErr w:type="spellEnd"/>
      <w:r w:rsidRPr="00C05790">
        <w:t xml:space="preserve"> expires, construct a single STATUS PDU even if status reporting was triggered several times while </w:t>
      </w:r>
      <w:r w:rsidRPr="00C05790">
        <w:rPr>
          <w:i/>
        </w:rPr>
        <w:t>t-</w:t>
      </w:r>
      <w:proofErr w:type="spellStart"/>
      <w:r w:rsidRPr="00C05790">
        <w:rPr>
          <w:i/>
        </w:rPr>
        <w:t>StatusProhibit</w:t>
      </w:r>
      <w:proofErr w:type="spellEnd"/>
      <w:r w:rsidRPr="00C05790">
        <w:t xml:space="preserve"> was running and submit it to lower layer.</w:t>
      </w:r>
    </w:p>
    <w:p w14:paraId="41886B9C" w14:textId="77777777" w:rsidR="00462606" w:rsidRPr="00C05790" w:rsidRDefault="00462606" w:rsidP="00462606">
      <w:pPr>
        <w:rPr>
          <w:bCs/>
        </w:rPr>
      </w:pPr>
      <w:r w:rsidRPr="00C05790">
        <w:rPr>
          <w:bCs/>
        </w:rPr>
        <w:t>When a STATUS PDU has been submitted to lower layer, the receiving side of an AM RLC entity shall:</w:t>
      </w:r>
    </w:p>
    <w:p w14:paraId="29951A1D" w14:textId="77777777" w:rsidR="00462606" w:rsidRPr="00C05790" w:rsidRDefault="00462606" w:rsidP="00462606">
      <w:pPr>
        <w:pStyle w:val="B1"/>
      </w:pPr>
      <w:r w:rsidRPr="00C05790">
        <w:t>-</w:t>
      </w:r>
      <w:r w:rsidRPr="00C05790">
        <w:tab/>
        <w:t xml:space="preserve">start </w:t>
      </w:r>
      <w:r w:rsidRPr="00C05790">
        <w:rPr>
          <w:i/>
        </w:rPr>
        <w:t>t-</w:t>
      </w:r>
      <w:proofErr w:type="spellStart"/>
      <w:r w:rsidRPr="00C05790">
        <w:rPr>
          <w:i/>
        </w:rPr>
        <w:t>StatusProhibit</w:t>
      </w:r>
      <w:proofErr w:type="spellEnd"/>
      <w:r w:rsidRPr="00C05790">
        <w:t>.</w:t>
      </w:r>
    </w:p>
    <w:p w14:paraId="5817873A" w14:textId="77777777" w:rsidR="00462606" w:rsidRPr="00C05790" w:rsidRDefault="00462606" w:rsidP="00462606">
      <w:pPr>
        <w:rPr>
          <w:bCs/>
        </w:rPr>
      </w:pPr>
      <w:r w:rsidRPr="00C05790">
        <w:rPr>
          <w:bCs/>
        </w:rPr>
        <w:t>When constructing a STATUS PDU, the AM RLC entity shall:</w:t>
      </w:r>
    </w:p>
    <w:p w14:paraId="19AB9ADB" w14:textId="77777777" w:rsidR="00462606" w:rsidRPr="00C05790" w:rsidRDefault="00462606" w:rsidP="00462606">
      <w:pPr>
        <w:pStyle w:val="B1"/>
      </w:pPr>
      <w:r w:rsidRPr="00C05790">
        <w:lastRenderedPageBreak/>
        <w:t>-</w:t>
      </w:r>
      <w:r w:rsidRPr="00C05790">
        <w:tab/>
        <w:t xml:space="preserve">for the RLC SDUs with SN such that </w:t>
      </w:r>
      <w:proofErr w:type="spellStart"/>
      <w:r w:rsidRPr="00C05790">
        <w:t>RX_Next</w:t>
      </w:r>
      <w:proofErr w:type="spellEnd"/>
      <w:r w:rsidRPr="00C05790">
        <w:t xml:space="preserve"> &lt;= SN &lt; </w:t>
      </w:r>
      <w:proofErr w:type="spellStart"/>
      <w:r w:rsidRPr="00C05790">
        <w:t>RX_Highest_Status</w:t>
      </w:r>
      <w:proofErr w:type="spellEnd"/>
      <w:r w:rsidRPr="00C05790">
        <w:t xml:space="preserve"> that has not been completely received yet, in increasing SN order of RLC SDUs and increasing byte segment order within RLC SDUs, starting with SN = </w:t>
      </w:r>
      <w:proofErr w:type="spellStart"/>
      <w:r w:rsidRPr="00C05790">
        <w:t>RX_Next</w:t>
      </w:r>
      <w:proofErr w:type="spellEnd"/>
      <w:r w:rsidRPr="00C05790">
        <w:t xml:space="preserve"> up to the point where the resulting STATUS PDU still fits to the total size of RLC PDU(s) indicated by lower layer:</w:t>
      </w:r>
    </w:p>
    <w:p w14:paraId="676094C7" w14:textId="77777777" w:rsidR="00462606" w:rsidRPr="00C05790" w:rsidRDefault="00462606" w:rsidP="00462606">
      <w:pPr>
        <w:pStyle w:val="B2"/>
      </w:pPr>
      <w:r w:rsidRPr="00C05790">
        <w:t>-</w:t>
      </w:r>
      <w:r w:rsidRPr="00C05790">
        <w:tab/>
        <w:t>for an RLC SDU for which no byte segments have been received yet:</w:t>
      </w:r>
    </w:p>
    <w:p w14:paraId="7F389298" w14:textId="77777777" w:rsidR="00462606" w:rsidRPr="00C05790" w:rsidRDefault="00462606" w:rsidP="00462606">
      <w:pPr>
        <w:pStyle w:val="B3"/>
      </w:pPr>
      <w:r w:rsidRPr="00C05790">
        <w:t>-</w:t>
      </w:r>
      <w:r w:rsidRPr="00C05790">
        <w:tab/>
        <w:t>include in the STATUS PDU a NACK_SN which is set to the SN of the RLC SDU.</w:t>
      </w:r>
    </w:p>
    <w:p w14:paraId="385CDE89" w14:textId="77777777" w:rsidR="00462606" w:rsidRPr="00C05790" w:rsidRDefault="00462606" w:rsidP="00462606">
      <w:pPr>
        <w:pStyle w:val="B2"/>
      </w:pPr>
      <w:r w:rsidRPr="00C05790">
        <w:t>-</w:t>
      </w:r>
      <w:r w:rsidRPr="00C05790">
        <w:tab/>
        <w:t>for a continuous sequence of byte segments of a partly received RLC SDU that have not been received yet:</w:t>
      </w:r>
    </w:p>
    <w:p w14:paraId="5DD1F76C" w14:textId="77777777" w:rsidR="00462606" w:rsidRPr="00C05790" w:rsidRDefault="00462606" w:rsidP="00462606">
      <w:pPr>
        <w:pStyle w:val="B3"/>
      </w:pPr>
      <w:r w:rsidRPr="00C05790">
        <w:t>-</w:t>
      </w:r>
      <w:r w:rsidRPr="00C05790">
        <w:tab/>
        <w:t xml:space="preserve">include in the STATUS PDU a set of NACK_SN, </w:t>
      </w:r>
      <w:proofErr w:type="spellStart"/>
      <w:r w:rsidRPr="00C05790">
        <w:t>SOstart</w:t>
      </w:r>
      <w:proofErr w:type="spellEnd"/>
      <w:r w:rsidRPr="00C05790">
        <w:t xml:space="preserve"> and </w:t>
      </w:r>
      <w:proofErr w:type="spellStart"/>
      <w:r w:rsidRPr="00C05790">
        <w:t>SOend</w:t>
      </w:r>
      <w:proofErr w:type="spellEnd"/>
      <w:r w:rsidRPr="00C05790">
        <w:t>.</w:t>
      </w:r>
    </w:p>
    <w:p w14:paraId="5B0DD947" w14:textId="77777777" w:rsidR="00462606" w:rsidRPr="00C05790" w:rsidRDefault="00462606" w:rsidP="00462606">
      <w:pPr>
        <w:pStyle w:val="B2"/>
      </w:pPr>
      <w:r w:rsidRPr="00C05790">
        <w:t>-</w:t>
      </w:r>
      <w:r w:rsidRPr="00C05790">
        <w:tab/>
        <w:t>for a continuous sequence of RLC SDUs that have not been received yet:</w:t>
      </w:r>
    </w:p>
    <w:p w14:paraId="3D5559FA" w14:textId="77777777" w:rsidR="00462606" w:rsidRPr="00C05790" w:rsidRDefault="00462606" w:rsidP="00462606">
      <w:pPr>
        <w:pStyle w:val="B3"/>
      </w:pPr>
      <w:r w:rsidRPr="00C05790">
        <w:t>-</w:t>
      </w:r>
      <w:r w:rsidRPr="00C05790">
        <w:tab/>
        <w:t>include in the STATUS PDU a set of NACK_SN and NACK range;</w:t>
      </w:r>
    </w:p>
    <w:p w14:paraId="0E6995DA" w14:textId="77777777" w:rsidR="00462606" w:rsidRPr="00C05790" w:rsidRDefault="00462606" w:rsidP="00462606">
      <w:pPr>
        <w:pStyle w:val="B3"/>
      </w:pPr>
      <w:r w:rsidRPr="00C05790">
        <w:t>-</w:t>
      </w:r>
      <w:r w:rsidRPr="00C05790">
        <w:tab/>
        <w:t xml:space="preserve">include in the STATUS PDU, if required, a pair of </w:t>
      </w:r>
      <w:proofErr w:type="spellStart"/>
      <w:r w:rsidRPr="00C05790">
        <w:t>SOstart</w:t>
      </w:r>
      <w:proofErr w:type="spellEnd"/>
      <w:r w:rsidRPr="00C05790">
        <w:t xml:space="preserve"> and </w:t>
      </w:r>
      <w:proofErr w:type="spellStart"/>
      <w:r w:rsidRPr="00C05790">
        <w:t>SOend</w:t>
      </w:r>
      <w:proofErr w:type="spellEnd"/>
      <w:r w:rsidRPr="00C05790">
        <w:t>.</w:t>
      </w:r>
    </w:p>
    <w:p w14:paraId="03A6915C" w14:textId="77777777" w:rsidR="00462606" w:rsidRPr="00C05790" w:rsidRDefault="00462606" w:rsidP="00462606">
      <w:pPr>
        <w:pStyle w:val="B3"/>
        <w:rPr>
          <w:lang w:eastAsia="sv-SE"/>
        </w:rPr>
      </w:pPr>
      <w:r w:rsidRPr="00C05790">
        <w:t>-</w:t>
      </w:r>
      <w:r w:rsidRPr="00C05790">
        <w:tab/>
        <w:t>set the ACK_SN to the SN of the next not received RLC SDU which is not indicated as missing in the resulting STATUS PDU.</w:t>
      </w:r>
    </w:p>
    <w:p w14:paraId="28231CA3" w14:textId="77777777" w:rsidR="00462606" w:rsidRPr="00C05790" w:rsidRDefault="00462606" w:rsidP="00462606">
      <w:pPr>
        <w:pStyle w:val="H6"/>
      </w:pPr>
      <w:r w:rsidRPr="00C05790">
        <w:t>7.1.2.3.9.3</w:t>
      </w:r>
      <w:r w:rsidRPr="00C05790">
        <w:tab/>
        <w:t>Test description</w:t>
      </w:r>
    </w:p>
    <w:p w14:paraId="660E651D" w14:textId="77777777" w:rsidR="00462606" w:rsidRPr="00C05790" w:rsidRDefault="00462606" w:rsidP="00462606">
      <w:pPr>
        <w:pStyle w:val="H6"/>
      </w:pPr>
      <w:r w:rsidRPr="00C05790">
        <w:t>7.1.2.3.9.3.1</w:t>
      </w:r>
      <w:r w:rsidRPr="00C05790">
        <w:tab/>
        <w:t>Pre-test conditions</w:t>
      </w:r>
    </w:p>
    <w:p w14:paraId="514A09D0" w14:textId="77777777" w:rsidR="00462606" w:rsidRPr="00C05790" w:rsidRDefault="00462606" w:rsidP="00462606">
      <w:pPr>
        <w:rPr>
          <w:lang w:eastAsia="sv-SE"/>
        </w:rPr>
      </w:pPr>
      <w:r w:rsidRPr="00C05790">
        <w:rPr>
          <w:lang w:eastAsia="sv-SE"/>
        </w:rPr>
        <w:t>Same Pre-test conditions as in clause 7.1.2.1.1 with the exception that the AM DRB is configured according to Table 7.1.2.3.9.3.1-1.</w:t>
      </w:r>
    </w:p>
    <w:p w14:paraId="20674934" w14:textId="77777777" w:rsidR="00462606" w:rsidRPr="00C05790" w:rsidRDefault="00462606" w:rsidP="00462606">
      <w:pPr>
        <w:pStyle w:val="TH"/>
        <w:rPr>
          <w:lang w:eastAsia="sv-SE"/>
        </w:rPr>
      </w:pPr>
      <w:r w:rsidRPr="00C05790">
        <w:rPr>
          <w:lang w:eastAsia="sv-SE"/>
        </w:rPr>
        <w:t>Table 7.1.2.3.9.3.1-1: RLC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3"/>
        <w:gridCol w:w="1960"/>
      </w:tblGrid>
      <w:tr w:rsidR="00462606" w:rsidRPr="00C05790" w14:paraId="1C72245F" w14:textId="77777777" w:rsidTr="00462606">
        <w:trPr>
          <w:jc w:val="center"/>
        </w:trPr>
        <w:tc>
          <w:tcPr>
            <w:tcW w:w="3143" w:type="dxa"/>
          </w:tcPr>
          <w:p w14:paraId="35702529" w14:textId="77777777" w:rsidR="00462606" w:rsidRPr="00C05790" w:rsidRDefault="00462606" w:rsidP="00462606">
            <w:pPr>
              <w:pStyle w:val="TAH"/>
              <w:rPr>
                <w:i/>
              </w:rPr>
            </w:pPr>
            <w:r w:rsidRPr="00C05790">
              <w:t>Parameter</w:t>
            </w:r>
          </w:p>
        </w:tc>
        <w:tc>
          <w:tcPr>
            <w:tcW w:w="1960" w:type="dxa"/>
          </w:tcPr>
          <w:p w14:paraId="2A4E647F" w14:textId="77777777" w:rsidR="00462606" w:rsidRPr="00C05790" w:rsidRDefault="00462606" w:rsidP="00462606">
            <w:pPr>
              <w:pStyle w:val="TAH"/>
            </w:pPr>
            <w:r w:rsidRPr="00C05790">
              <w:t>Value</w:t>
            </w:r>
          </w:p>
        </w:tc>
      </w:tr>
      <w:tr w:rsidR="00462606" w:rsidRPr="00C05790" w14:paraId="4C93F9D5" w14:textId="77777777" w:rsidTr="00462606">
        <w:trPr>
          <w:jc w:val="center"/>
        </w:trPr>
        <w:tc>
          <w:tcPr>
            <w:tcW w:w="3143" w:type="dxa"/>
          </w:tcPr>
          <w:p w14:paraId="61EA07E2" w14:textId="77777777" w:rsidR="00462606" w:rsidRPr="00C05790" w:rsidRDefault="00462606" w:rsidP="00462606">
            <w:pPr>
              <w:pStyle w:val="TAL"/>
              <w:rPr>
                <w:b/>
                <w:i/>
              </w:rPr>
            </w:pPr>
            <w:r w:rsidRPr="00C05790">
              <w:rPr>
                <w:i/>
              </w:rPr>
              <w:t>t-Reassembly</w:t>
            </w:r>
          </w:p>
        </w:tc>
        <w:tc>
          <w:tcPr>
            <w:tcW w:w="1960" w:type="dxa"/>
          </w:tcPr>
          <w:p w14:paraId="6A3D4BDB" w14:textId="77777777" w:rsidR="00462606" w:rsidRPr="00C05790" w:rsidRDefault="00462606" w:rsidP="00462606">
            <w:pPr>
              <w:pStyle w:val="TAL"/>
            </w:pPr>
            <w:r w:rsidRPr="00C05790">
              <w:t>ms150</w:t>
            </w:r>
          </w:p>
        </w:tc>
      </w:tr>
      <w:tr w:rsidR="00462606" w:rsidRPr="00C05790" w14:paraId="05AB095E" w14:textId="77777777" w:rsidTr="00462606">
        <w:trPr>
          <w:jc w:val="center"/>
        </w:trPr>
        <w:tc>
          <w:tcPr>
            <w:tcW w:w="3143" w:type="dxa"/>
          </w:tcPr>
          <w:p w14:paraId="63E44215" w14:textId="77777777" w:rsidR="00462606" w:rsidRPr="00C05790" w:rsidRDefault="00462606" w:rsidP="00462606">
            <w:pPr>
              <w:pStyle w:val="TAL"/>
              <w:rPr>
                <w:b/>
                <w:i/>
              </w:rPr>
            </w:pPr>
            <w:r w:rsidRPr="00C05790">
              <w:rPr>
                <w:i/>
              </w:rPr>
              <w:t>t-</w:t>
            </w:r>
            <w:proofErr w:type="spellStart"/>
            <w:r w:rsidRPr="00C05790">
              <w:rPr>
                <w:i/>
              </w:rPr>
              <w:t>StatusProhibit</w:t>
            </w:r>
            <w:proofErr w:type="spellEnd"/>
          </w:p>
        </w:tc>
        <w:tc>
          <w:tcPr>
            <w:tcW w:w="1960" w:type="dxa"/>
          </w:tcPr>
          <w:p w14:paraId="46C81A70" w14:textId="77777777" w:rsidR="00462606" w:rsidRPr="00C05790" w:rsidRDefault="00462606" w:rsidP="00462606">
            <w:pPr>
              <w:pStyle w:val="TAL"/>
            </w:pPr>
            <w:r w:rsidRPr="00C05790">
              <w:t>ms300</w:t>
            </w:r>
          </w:p>
        </w:tc>
      </w:tr>
      <w:tr w:rsidR="00462606" w:rsidRPr="00C05790" w14:paraId="6E686C06" w14:textId="77777777" w:rsidTr="00462606">
        <w:trPr>
          <w:jc w:val="center"/>
        </w:trPr>
        <w:tc>
          <w:tcPr>
            <w:tcW w:w="3143" w:type="dxa"/>
          </w:tcPr>
          <w:p w14:paraId="0D9303FD" w14:textId="77777777" w:rsidR="00462606" w:rsidRPr="00C05790" w:rsidRDefault="00462606" w:rsidP="00462606">
            <w:pPr>
              <w:pStyle w:val="TAL"/>
              <w:rPr>
                <w:i/>
              </w:rPr>
            </w:pPr>
            <w:r w:rsidRPr="00C05790">
              <w:rPr>
                <w:i/>
              </w:rPr>
              <w:t>t-</w:t>
            </w:r>
            <w:proofErr w:type="spellStart"/>
            <w:r w:rsidRPr="00C05790">
              <w:rPr>
                <w:i/>
              </w:rPr>
              <w:t>PollRetransmit</w:t>
            </w:r>
            <w:proofErr w:type="spellEnd"/>
          </w:p>
        </w:tc>
        <w:tc>
          <w:tcPr>
            <w:tcW w:w="1960" w:type="dxa"/>
          </w:tcPr>
          <w:p w14:paraId="5C0CB429" w14:textId="77777777" w:rsidR="00462606" w:rsidRPr="00C05790" w:rsidRDefault="00462606" w:rsidP="00462606">
            <w:pPr>
              <w:pStyle w:val="TAL"/>
            </w:pPr>
            <w:r w:rsidRPr="00C05790">
              <w:t>ms500</w:t>
            </w:r>
          </w:p>
        </w:tc>
      </w:tr>
    </w:tbl>
    <w:p w14:paraId="370507EF" w14:textId="77777777" w:rsidR="00462606" w:rsidRPr="00C05790" w:rsidRDefault="00462606" w:rsidP="00462606">
      <w:pPr>
        <w:rPr>
          <w:lang w:eastAsia="sv-SE"/>
        </w:rPr>
      </w:pPr>
    </w:p>
    <w:p w14:paraId="570E2913" w14:textId="77777777" w:rsidR="00462606" w:rsidRPr="00C05790" w:rsidRDefault="00462606" w:rsidP="00462606">
      <w:pPr>
        <w:pStyle w:val="H6"/>
      </w:pPr>
      <w:r w:rsidRPr="00C05790">
        <w:lastRenderedPageBreak/>
        <w:t>7.1.2.3.9.3.2</w:t>
      </w:r>
      <w:r w:rsidRPr="00C05790">
        <w:tab/>
        <w:t>Test procedure sequence</w:t>
      </w:r>
    </w:p>
    <w:p w14:paraId="554AA228" w14:textId="77777777" w:rsidR="00462606" w:rsidRPr="00C05790" w:rsidRDefault="00462606" w:rsidP="00462606">
      <w:pPr>
        <w:pStyle w:val="TH"/>
      </w:pPr>
      <w:r w:rsidRPr="00C05790">
        <w:t>Table 7.1.2.3.9.3.2-1: Main behaviour</w:t>
      </w:r>
    </w:p>
    <w:tbl>
      <w:tblPr>
        <w:tblW w:w="4495" w:type="pct"/>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550"/>
        <w:gridCol w:w="2862"/>
        <w:gridCol w:w="737"/>
        <w:gridCol w:w="2836"/>
        <w:gridCol w:w="689"/>
        <w:gridCol w:w="982"/>
      </w:tblGrid>
      <w:tr w:rsidR="00462606" w:rsidRPr="00C05790" w14:paraId="6C65264D" w14:textId="77777777" w:rsidTr="00462606">
        <w:trPr>
          <w:cantSplit/>
        </w:trPr>
        <w:tc>
          <w:tcPr>
            <w:tcW w:w="318" w:type="pct"/>
            <w:tcBorders>
              <w:bottom w:val="nil"/>
            </w:tcBorders>
            <w:shd w:val="clear" w:color="auto" w:fill="FFFFFF"/>
            <w:vAlign w:val="center"/>
          </w:tcPr>
          <w:p w14:paraId="2B3BB3B8" w14:textId="77777777" w:rsidR="00462606" w:rsidRPr="00C05790" w:rsidRDefault="00462606" w:rsidP="00462606">
            <w:pPr>
              <w:pStyle w:val="TAH"/>
            </w:pPr>
            <w:r w:rsidRPr="00C05790">
              <w:lastRenderedPageBreak/>
              <w:t>St</w:t>
            </w:r>
          </w:p>
        </w:tc>
        <w:tc>
          <w:tcPr>
            <w:tcW w:w="1653" w:type="pct"/>
            <w:tcBorders>
              <w:bottom w:val="nil"/>
            </w:tcBorders>
            <w:shd w:val="clear" w:color="auto" w:fill="FFFFFF"/>
            <w:vAlign w:val="center"/>
          </w:tcPr>
          <w:p w14:paraId="2C6A75DB" w14:textId="77777777" w:rsidR="00462606" w:rsidRPr="00C05790" w:rsidRDefault="00462606" w:rsidP="00462606">
            <w:pPr>
              <w:pStyle w:val="TAH"/>
            </w:pPr>
            <w:r w:rsidRPr="00C05790">
              <w:t>Procedure</w:t>
            </w:r>
          </w:p>
        </w:tc>
        <w:tc>
          <w:tcPr>
            <w:tcW w:w="426" w:type="pct"/>
            <w:tcBorders>
              <w:right w:val="nil"/>
            </w:tcBorders>
            <w:shd w:val="clear" w:color="auto" w:fill="FFFFFF"/>
          </w:tcPr>
          <w:p w14:paraId="0B382E80" w14:textId="77777777" w:rsidR="00462606" w:rsidRPr="00C05790" w:rsidRDefault="00462606" w:rsidP="00462606">
            <w:pPr>
              <w:pStyle w:val="TAH"/>
            </w:pPr>
          </w:p>
        </w:tc>
        <w:tc>
          <w:tcPr>
            <w:tcW w:w="1638" w:type="pct"/>
            <w:tcBorders>
              <w:left w:val="nil"/>
            </w:tcBorders>
            <w:shd w:val="clear" w:color="auto" w:fill="FFFFFF"/>
          </w:tcPr>
          <w:p w14:paraId="055C931C" w14:textId="77777777" w:rsidR="00462606" w:rsidRPr="00C05790" w:rsidRDefault="00462606" w:rsidP="00462606">
            <w:pPr>
              <w:pStyle w:val="TAH"/>
              <w:rPr>
                <w:lang w:eastAsia="zh-CN"/>
              </w:rPr>
            </w:pPr>
            <w:r w:rsidRPr="00C05790">
              <w:t>Message Sequence</w:t>
            </w:r>
          </w:p>
        </w:tc>
        <w:tc>
          <w:tcPr>
            <w:tcW w:w="398" w:type="pct"/>
            <w:tcBorders>
              <w:bottom w:val="nil"/>
            </w:tcBorders>
            <w:shd w:val="clear" w:color="auto" w:fill="FFFFFF"/>
            <w:vAlign w:val="center"/>
          </w:tcPr>
          <w:p w14:paraId="4B844BE6" w14:textId="77777777" w:rsidR="00462606" w:rsidRPr="00C05790" w:rsidRDefault="00462606" w:rsidP="00462606">
            <w:pPr>
              <w:pStyle w:val="TAH"/>
            </w:pPr>
            <w:r w:rsidRPr="00C05790">
              <w:t>TP</w:t>
            </w:r>
          </w:p>
        </w:tc>
        <w:tc>
          <w:tcPr>
            <w:tcW w:w="567" w:type="pct"/>
            <w:tcBorders>
              <w:bottom w:val="nil"/>
            </w:tcBorders>
            <w:shd w:val="clear" w:color="auto" w:fill="FFFFFF"/>
            <w:vAlign w:val="center"/>
          </w:tcPr>
          <w:p w14:paraId="2D608F45" w14:textId="77777777" w:rsidR="00462606" w:rsidRPr="00C05790" w:rsidRDefault="00462606" w:rsidP="00462606">
            <w:pPr>
              <w:pStyle w:val="TAH"/>
            </w:pPr>
            <w:r w:rsidRPr="00C05790">
              <w:t>Verdict</w:t>
            </w:r>
          </w:p>
        </w:tc>
      </w:tr>
      <w:tr w:rsidR="00462606" w:rsidRPr="00C05790" w14:paraId="09B3B229" w14:textId="77777777" w:rsidTr="00462606">
        <w:trPr>
          <w:cantSplit/>
        </w:trPr>
        <w:tc>
          <w:tcPr>
            <w:tcW w:w="318" w:type="pct"/>
            <w:tcBorders>
              <w:top w:val="nil"/>
            </w:tcBorders>
            <w:shd w:val="clear" w:color="auto" w:fill="FFFFFF"/>
            <w:vAlign w:val="center"/>
          </w:tcPr>
          <w:p w14:paraId="7F7B48D0" w14:textId="77777777" w:rsidR="00462606" w:rsidRPr="00C05790" w:rsidRDefault="00462606" w:rsidP="00462606">
            <w:pPr>
              <w:pStyle w:val="TAH"/>
            </w:pPr>
          </w:p>
        </w:tc>
        <w:tc>
          <w:tcPr>
            <w:tcW w:w="1653" w:type="pct"/>
            <w:tcBorders>
              <w:top w:val="nil"/>
            </w:tcBorders>
            <w:shd w:val="clear" w:color="auto" w:fill="FFFFFF"/>
            <w:vAlign w:val="center"/>
          </w:tcPr>
          <w:p w14:paraId="37A542AF" w14:textId="77777777" w:rsidR="00462606" w:rsidRPr="00C05790" w:rsidRDefault="00462606" w:rsidP="00462606">
            <w:pPr>
              <w:pStyle w:val="TAH"/>
            </w:pPr>
          </w:p>
        </w:tc>
        <w:tc>
          <w:tcPr>
            <w:tcW w:w="426" w:type="pct"/>
            <w:shd w:val="clear" w:color="auto" w:fill="FFFFFF"/>
            <w:vAlign w:val="center"/>
          </w:tcPr>
          <w:p w14:paraId="59FBF56F" w14:textId="77777777" w:rsidR="00462606" w:rsidRPr="00C05790" w:rsidRDefault="00462606" w:rsidP="00462606">
            <w:pPr>
              <w:pStyle w:val="TAH"/>
            </w:pPr>
            <w:r w:rsidRPr="00C05790">
              <w:t>U - S</w:t>
            </w:r>
          </w:p>
        </w:tc>
        <w:tc>
          <w:tcPr>
            <w:tcW w:w="1638" w:type="pct"/>
            <w:shd w:val="clear" w:color="auto" w:fill="FFFFFF"/>
            <w:vAlign w:val="center"/>
          </w:tcPr>
          <w:p w14:paraId="32039691" w14:textId="77777777" w:rsidR="00462606" w:rsidRPr="00C05790" w:rsidRDefault="00462606" w:rsidP="00462606">
            <w:pPr>
              <w:pStyle w:val="TAH"/>
            </w:pPr>
            <w:r w:rsidRPr="00C05790">
              <w:t>Message/PDU/SDU</w:t>
            </w:r>
          </w:p>
        </w:tc>
        <w:tc>
          <w:tcPr>
            <w:tcW w:w="398" w:type="pct"/>
            <w:tcBorders>
              <w:top w:val="nil"/>
            </w:tcBorders>
            <w:shd w:val="clear" w:color="auto" w:fill="FFFFFF"/>
            <w:vAlign w:val="center"/>
          </w:tcPr>
          <w:p w14:paraId="4EB3FA16" w14:textId="77777777" w:rsidR="00462606" w:rsidRPr="00C05790" w:rsidRDefault="00462606" w:rsidP="00462606">
            <w:pPr>
              <w:pStyle w:val="TAH"/>
            </w:pPr>
          </w:p>
        </w:tc>
        <w:tc>
          <w:tcPr>
            <w:tcW w:w="567" w:type="pct"/>
            <w:tcBorders>
              <w:top w:val="nil"/>
            </w:tcBorders>
            <w:shd w:val="clear" w:color="auto" w:fill="FFFFFF"/>
            <w:vAlign w:val="center"/>
          </w:tcPr>
          <w:p w14:paraId="698E0DC8" w14:textId="77777777" w:rsidR="00462606" w:rsidRPr="00C05790" w:rsidRDefault="00462606" w:rsidP="00462606">
            <w:pPr>
              <w:pStyle w:val="TAH"/>
            </w:pPr>
          </w:p>
        </w:tc>
      </w:tr>
      <w:tr w:rsidR="00462606" w:rsidRPr="00C05790" w14:paraId="6FCF5C24" w14:textId="77777777" w:rsidTr="00462606">
        <w:trPr>
          <w:cantSplit/>
          <w:trHeight w:val="210"/>
        </w:trPr>
        <w:tc>
          <w:tcPr>
            <w:tcW w:w="318" w:type="pct"/>
            <w:shd w:val="clear" w:color="auto" w:fill="FFFFFF"/>
          </w:tcPr>
          <w:p w14:paraId="4DC69613" w14:textId="77777777" w:rsidR="00462606" w:rsidRPr="00C05790" w:rsidRDefault="00462606" w:rsidP="00462606">
            <w:pPr>
              <w:pStyle w:val="TAC"/>
              <w:snapToGrid w:val="0"/>
            </w:pPr>
            <w:r w:rsidRPr="00C05790">
              <w:t>0</w:t>
            </w:r>
          </w:p>
        </w:tc>
        <w:tc>
          <w:tcPr>
            <w:tcW w:w="1653" w:type="pct"/>
            <w:shd w:val="clear" w:color="auto" w:fill="FFFFFF"/>
          </w:tcPr>
          <w:p w14:paraId="5678462B" w14:textId="77777777" w:rsidR="00462606" w:rsidRPr="00C05790" w:rsidRDefault="00462606" w:rsidP="00462606">
            <w:pPr>
              <w:pStyle w:val="TAL"/>
              <w:snapToGrid w:val="0"/>
            </w:pPr>
            <w:r w:rsidRPr="00C05790">
              <w:t>The SS stops the UL grant transmission.</w:t>
            </w:r>
          </w:p>
        </w:tc>
        <w:tc>
          <w:tcPr>
            <w:tcW w:w="426" w:type="pct"/>
            <w:shd w:val="clear" w:color="auto" w:fill="FFFFFF"/>
          </w:tcPr>
          <w:p w14:paraId="5F28D5B5" w14:textId="77777777" w:rsidR="00462606" w:rsidRPr="00C05790" w:rsidRDefault="00462606" w:rsidP="00462606">
            <w:pPr>
              <w:pStyle w:val="TAC"/>
              <w:snapToGrid w:val="0"/>
            </w:pPr>
            <w:r w:rsidRPr="00C05790">
              <w:t>-</w:t>
            </w:r>
          </w:p>
        </w:tc>
        <w:tc>
          <w:tcPr>
            <w:tcW w:w="1638" w:type="pct"/>
            <w:shd w:val="clear" w:color="auto" w:fill="FFFFFF"/>
          </w:tcPr>
          <w:p w14:paraId="3C9B64C9" w14:textId="77777777" w:rsidR="00462606" w:rsidRPr="00C05790" w:rsidRDefault="00462606" w:rsidP="00462606">
            <w:pPr>
              <w:pStyle w:val="TAL"/>
              <w:snapToGrid w:val="0"/>
              <w:rPr>
                <w:lang w:eastAsia="zh-CN"/>
              </w:rPr>
            </w:pPr>
            <w:r w:rsidRPr="00C05790">
              <w:t xml:space="preserve">- </w:t>
            </w:r>
          </w:p>
        </w:tc>
        <w:tc>
          <w:tcPr>
            <w:tcW w:w="398" w:type="pct"/>
            <w:shd w:val="clear" w:color="auto" w:fill="FFFFFF"/>
          </w:tcPr>
          <w:p w14:paraId="3076394E" w14:textId="77777777" w:rsidR="00462606" w:rsidRPr="00C05790" w:rsidRDefault="00462606" w:rsidP="00462606">
            <w:pPr>
              <w:pStyle w:val="TAC"/>
              <w:snapToGrid w:val="0"/>
            </w:pPr>
            <w:r w:rsidRPr="00C05790">
              <w:t>-</w:t>
            </w:r>
          </w:p>
        </w:tc>
        <w:tc>
          <w:tcPr>
            <w:tcW w:w="567" w:type="pct"/>
            <w:shd w:val="clear" w:color="auto" w:fill="FFFFFF"/>
          </w:tcPr>
          <w:p w14:paraId="42812759" w14:textId="77777777" w:rsidR="00462606" w:rsidRPr="00C05790" w:rsidRDefault="00462606" w:rsidP="00462606">
            <w:pPr>
              <w:pStyle w:val="TAC"/>
              <w:snapToGrid w:val="0"/>
            </w:pPr>
            <w:r w:rsidRPr="00C05790">
              <w:t>-</w:t>
            </w:r>
          </w:p>
        </w:tc>
      </w:tr>
      <w:tr w:rsidR="00462606" w:rsidRPr="00C05790" w14:paraId="2EAC9311" w14:textId="77777777" w:rsidTr="00462606">
        <w:trPr>
          <w:cantSplit/>
          <w:trHeight w:val="230"/>
        </w:trPr>
        <w:tc>
          <w:tcPr>
            <w:tcW w:w="318" w:type="pct"/>
            <w:vMerge w:val="restart"/>
            <w:shd w:val="clear" w:color="auto" w:fill="FFFFFF"/>
            <w:hideMark/>
          </w:tcPr>
          <w:p w14:paraId="010ED6FB" w14:textId="77777777" w:rsidR="00462606" w:rsidRPr="00C05790" w:rsidRDefault="00462606" w:rsidP="00462606">
            <w:pPr>
              <w:pStyle w:val="TAC"/>
              <w:snapToGrid w:val="0"/>
            </w:pPr>
            <w:r w:rsidRPr="00C05790">
              <w:t>1</w:t>
            </w:r>
          </w:p>
        </w:tc>
        <w:tc>
          <w:tcPr>
            <w:tcW w:w="1653" w:type="pct"/>
            <w:vMerge w:val="restart"/>
            <w:shd w:val="clear" w:color="auto" w:fill="FFFFFF"/>
            <w:hideMark/>
          </w:tcPr>
          <w:p w14:paraId="3159FF13" w14:textId="60765238" w:rsidR="00462606" w:rsidRPr="00C05790" w:rsidRDefault="00462606" w:rsidP="00462606">
            <w:pPr>
              <w:pStyle w:val="TAL"/>
              <w:snapToGrid w:val="0"/>
            </w:pPr>
            <w:r w:rsidRPr="00C05790">
              <w:t>The SS transmits AMD PDU#1 containing a complete RLC SDU#4 (89 bytes and SI field=00). (Note 4)</w:t>
            </w:r>
          </w:p>
        </w:tc>
        <w:tc>
          <w:tcPr>
            <w:tcW w:w="426" w:type="pct"/>
            <w:vMerge w:val="restart"/>
            <w:shd w:val="clear" w:color="auto" w:fill="FFFFFF"/>
            <w:hideMark/>
          </w:tcPr>
          <w:p w14:paraId="649B55F7" w14:textId="77777777" w:rsidR="00462606" w:rsidRPr="00C05790" w:rsidRDefault="00462606" w:rsidP="00462606">
            <w:pPr>
              <w:pStyle w:val="TAC"/>
              <w:snapToGrid w:val="0"/>
            </w:pPr>
            <w:r w:rsidRPr="00C05790">
              <w:t>&lt;--</w:t>
            </w:r>
          </w:p>
        </w:tc>
        <w:tc>
          <w:tcPr>
            <w:tcW w:w="1638" w:type="pct"/>
            <w:vMerge w:val="restart"/>
            <w:shd w:val="clear" w:color="auto" w:fill="FFFFFF"/>
            <w:hideMark/>
          </w:tcPr>
          <w:p w14:paraId="363DD6CF" w14:textId="77777777" w:rsidR="00462606" w:rsidRPr="00C05790" w:rsidRDefault="00462606" w:rsidP="00462606">
            <w:pPr>
              <w:pStyle w:val="TAL"/>
              <w:snapToGrid w:val="0"/>
              <w:rPr>
                <w:lang w:eastAsia="zh-CN"/>
              </w:rPr>
            </w:pPr>
            <w:r w:rsidRPr="00C05790">
              <w:rPr>
                <w:lang w:eastAsia="zh-CN"/>
              </w:rPr>
              <w:t>AMD PDU#1 (SN=3)</w:t>
            </w:r>
          </w:p>
        </w:tc>
        <w:tc>
          <w:tcPr>
            <w:tcW w:w="398" w:type="pct"/>
            <w:vMerge w:val="restart"/>
            <w:shd w:val="clear" w:color="auto" w:fill="FFFFFF"/>
            <w:hideMark/>
          </w:tcPr>
          <w:p w14:paraId="7D669EE8" w14:textId="77777777" w:rsidR="00462606" w:rsidRPr="00C05790" w:rsidRDefault="00462606" w:rsidP="00462606">
            <w:pPr>
              <w:pStyle w:val="TAC"/>
              <w:snapToGrid w:val="0"/>
            </w:pPr>
            <w:r w:rsidRPr="00C05790">
              <w:t>-</w:t>
            </w:r>
          </w:p>
        </w:tc>
        <w:tc>
          <w:tcPr>
            <w:tcW w:w="567" w:type="pct"/>
            <w:vMerge w:val="restart"/>
            <w:shd w:val="clear" w:color="auto" w:fill="FFFFFF"/>
            <w:hideMark/>
          </w:tcPr>
          <w:p w14:paraId="64EB3712" w14:textId="77777777" w:rsidR="00462606" w:rsidRPr="00C05790" w:rsidRDefault="00462606" w:rsidP="00462606">
            <w:pPr>
              <w:pStyle w:val="TAC"/>
              <w:snapToGrid w:val="0"/>
            </w:pPr>
            <w:r w:rsidRPr="00C05790">
              <w:t>-</w:t>
            </w:r>
          </w:p>
        </w:tc>
      </w:tr>
      <w:tr w:rsidR="00462606" w:rsidRPr="00C05790" w14:paraId="62EB975D" w14:textId="77777777" w:rsidTr="00462606">
        <w:trPr>
          <w:cantSplit/>
          <w:trHeight w:val="230"/>
        </w:trPr>
        <w:tc>
          <w:tcPr>
            <w:tcW w:w="318" w:type="pct"/>
            <w:vMerge/>
            <w:shd w:val="clear" w:color="auto" w:fill="FFFFFF"/>
            <w:hideMark/>
          </w:tcPr>
          <w:p w14:paraId="2D92D1BD" w14:textId="77777777" w:rsidR="00462606" w:rsidRPr="00C05790" w:rsidRDefault="00462606" w:rsidP="00462606">
            <w:pPr>
              <w:pStyle w:val="TAC"/>
              <w:snapToGrid w:val="0"/>
            </w:pPr>
          </w:p>
        </w:tc>
        <w:tc>
          <w:tcPr>
            <w:tcW w:w="1653" w:type="pct"/>
            <w:vMerge/>
            <w:shd w:val="clear" w:color="auto" w:fill="FFFFFF"/>
            <w:hideMark/>
          </w:tcPr>
          <w:p w14:paraId="7484FBF9" w14:textId="77777777" w:rsidR="00462606" w:rsidRPr="00C05790" w:rsidRDefault="00462606" w:rsidP="00462606">
            <w:pPr>
              <w:pStyle w:val="TAL"/>
              <w:snapToGrid w:val="0"/>
            </w:pPr>
          </w:p>
        </w:tc>
        <w:tc>
          <w:tcPr>
            <w:tcW w:w="426" w:type="pct"/>
            <w:vMerge/>
            <w:shd w:val="clear" w:color="auto" w:fill="FFFFFF"/>
            <w:hideMark/>
          </w:tcPr>
          <w:p w14:paraId="2CC38821" w14:textId="77777777" w:rsidR="00462606" w:rsidRPr="00C05790" w:rsidRDefault="00462606" w:rsidP="00462606">
            <w:pPr>
              <w:pStyle w:val="TAC"/>
              <w:snapToGrid w:val="0"/>
            </w:pPr>
          </w:p>
        </w:tc>
        <w:tc>
          <w:tcPr>
            <w:tcW w:w="1638" w:type="pct"/>
            <w:vMerge/>
            <w:shd w:val="clear" w:color="auto" w:fill="FFFFFF"/>
            <w:hideMark/>
          </w:tcPr>
          <w:p w14:paraId="644A1973" w14:textId="77777777" w:rsidR="00462606" w:rsidRPr="00C05790" w:rsidRDefault="00462606" w:rsidP="00462606">
            <w:pPr>
              <w:pStyle w:val="TAL"/>
              <w:snapToGrid w:val="0"/>
            </w:pPr>
          </w:p>
        </w:tc>
        <w:tc>
          <w:tcPr>
            <w:tcW w:w="398" w:type="pct"/>
            <w:vMerge/>
            <w:shd w:val="clear" w:color="auto" w:fill="FFFFFF"/>
            <w:hideMark/>
          </w:tcPr>
          <w:p w14:paraId="09BF4B37" w14:textId="77777777" w:rsidR="00462606" w:rsidRPr="00C05790" w:rsidRDefault="00462606" w:rsidP="00462606">
            <w:pPr>
              <w:pStyle w:val="TAC"/>
              <w:snapToGrid w:val="0"/>
            </w:pPr>
          </w:p>
        </w:tc>
        <w:tc>
          <w:tcPr>
            <w:tcW w:w="567" w:type="pct"/>
            <w:vMerge/>
            <w:shd w:val="clear" w:color="auto" w:fill="FFFFFF"/>
            <w:hideMark/>
          </w:tcPr>
          <w:p w14:paraId="0AB528D1" w14:textId="77777777" w:rsidR="00462606" w:rsidRPr="00C05790" w:rsidRDefault="00462606" w:rsidP="00462606">
            <w:pPr>
              <w:pStyle w:val="TAC"/>
              <w:snapToGrid w:val="0"/>
            </w:pPr>
          </w:p>
        </w:tc>
      </w:tr>
      <w:tr w:rsidR="00462606" w:rsidRPr="00C05790" w14:paraId="4E0E94E0" w14:textId="77777777" w:rsidTr="00462606">
        <w:trPr>
          <w:cantSplit/>
          <w:trHeight w:val="230"/>
        </w:trPr>
        <w:tc>
          <w:tcPr>
            <w:tcW w:w="318" w:type="pct"/>
            <w:vMerge w:val="restart"/>
            <w:shd w:val="clear" w:color="auto" w:fill="FFFFFF"/>
            <w:hideMark/>
          </w:tcPr>
          <w:p w14:paraId="031AC8E5" w14:textId="77777777" w:rsidR="00462606" w:rsidRPr="00C05790" w:rsidRDefault="00462606" w:rsidP="00462606">
            <w:pPr>
              <w:pStyle w:val="TAC"/>
              <w:snapToGrid w:val="0"/>
            </w:pPr>
            <w:r w:rsidRPr="00C05790">
              <w:t>2</w:t>
            </w:r>
          </w:p>
        </w:tc>
        <w:tc>
          <w:tcPr>
            <w:tcW w:w="1653" w:type="pct"/>
            <w:vMerge w:val="restart"/>
            <w:shd w:val="clear" w:color="auto" w:fill="FFFFFF"/>
            <w:hideMark/>
          </w:tcPr>
          <w:p w14:paraId="3599A134" w14:textId="77777777" w:rsidR="00462606" w:rsidRPr="00C05790" w:rsidRDefault="00462606" w:rsidP="00462606">
            <w:pPr>
              <w:pStyle w:val="TAL"/>
              <w:snapToGrid w:val="0"/>
            </w:pPr>
            <w:r w:rsidRPr="00C05790">
              <w:t>The SS transmits AMD PDU#2 containing the last segment (44 bytes) of RLC SDU#1 (SI field=10, SO=45).</w:t>
            </w:r>
          </w:p>
        </w:tc>
        <w:tc>
          <w:tcPr>
            <w:tcW w:w="426" w:type="pct"/>
            <w:vMerge w:val="restart"/>
            <w:shd w:val="clear" w:color="auto" w:fill="FFFFFF"/>
            <w:hideMark/>
          </w:tcPr>
          <w:p w14:paraId="61CA2195" w14:textId="77777777" w:rsidR="00462606" w:rsidRPr="00C05790" w:rsidRDefault="00462606" w:rsidP="00462606">
            <w:pPr>
              <w:pStyle w:val="TAC"/>
              <w:snapToGrid w:val="0"/>
            </w:pPr>
            <w:r w:rsidRPr="00C05790">
              <w:t>&lt;--</w:t>
            </w:r>
          </w:p>
        </w:tc>
        <w:tc>
          <w:tcPr>
            <w:tcW w:w="1638" w:type="pct"/>
            <w:vMerge w:val="restart"/>
            <w:shd w:val="clear" w:color="auto" w:fill="FFFFFF"/>
            <w:hideMark/>
          </w:tcPr>
          <w:p w14:paraId="22772BDF" w14:textId="77777777" w:rsidR="00462606" w:rsidRPr="00C05790" w:rsidRDefault="00462606" w:rsidP="00462606">
            <w:pPr>
              <w:pStyle w:val="TAL"/>
              <w:snapToGrid w:val="0"/>
            </w:pPr>
            <w:r w:rsidRPr="00C05790">
              <w:t>AMD PDU#2 (SN=0)</w:t>
            </w:r>
            <w:r w:rsidRPr="00C05790">
              <w:br/>
              <w:t>segment 2</w:t>
            </w:r>
          </w:p>
        </w:tc>
        <w:tc>
          <w:tcPr>
            <w:tcW w:w="398" w:type="pct"/>
            <w:vMerge w:val="restart"/>
            <w:shd w:val="clear" w:color="auto" w:fill="FFFFFF"/>
            <w:hideMark/>
          </w:tcPr>
          <w:p w14:paraId="50DABC37" w14:textId="77777777" w:rsidR="00462606" w:rsidRPr="00C05790" w:rsidRDefault="00462606" w:rsidP="00462606">
            <w:pPr>
              <w:pStyle w:val="TAC"/>
              <w:snapToGrid w:val="0"/>
            </w:pPr>
            <w:r w:rsidRPr="00C05790">
              <w:t>-</w:t>
            </w:r>
          </w:p>
        </w:tc>
        <w:tc>
          <w:tcPr>
            <w:tcW w:w="567" w:type="pct"/>
            <w:vMerge w:val="restart"/>
            <w:shd w:val="clear" w:color="auto" w:fill="FFFFFF"/>
            <w:hideMark/>
          </w:tcPr>
          <w:p w14:paraId="72735847" w14:textId="77777777" w:rsidR="00462606" w:rsidRPr="00C05790" w:rsidRDefault="00462606" w:rsidP="00462606">
            <w:pPr>
              <w:pStyle w:val="TAC"/>
              <w:snapToGrid w:val="0"/>
            </w:pPr>
            <w:r w:rsidRPr="00C05790">
              <w:t>-</w:t>
            </w:r>
          </w:p>
        </w:tc>
      </w:tr>
      <w:tr w:rsidR="00462606" w:rsidRPr="00C05790" w14:paraId="3EF57EA1" w14:textId="77777777" w:rsidTr="00462606">
        <w:trPr>
          <w:cantSplit/>
          <w:trHeight w:val="230"/>
        </w:trPr>
        <w:tc>
          <w:tcPr>
            <w:tcW w:w="318" w:type="pct"/>
            <w:vMerge/>
            <w:shd w:val="clear" w:color="auto" w:fill="FFFFFF"/>
            <w:hideMark/>
          </w:tcPr>
          <w:p w14:paraId="20724399" w14:textId="77777777" w:rsidR="00462606" w:rsidRPr="00C05790" w:rsidRDefault="00462606" w:rsidP="00462606">
            <w:pPr>
              <w:pStyle w:val="TAC"/>
              <w:snapToGrid w:val="0"/>
            </w:pPr>
          </w:p>
        </w:tc>
        <w:tc>
          <w:tcPr>
            <w:tcW w:w="1653" w:type="pct"/>
            <w:vMerge/>
            <w:shd w:val="clear" w:color="auto" w:fill="FFFFFF"/>
            <w:hideMark/>
          </w:tcPr>
          <w:p w14:paraId="5A97FF79" w14:textId="77777777" w:rsidR="00462606" w:rsidRPr="00C05790" w:rsidRDefault="00462606" w:rsidP="00462606">
            <w:pPr>
              <w:pStyle w:val="TAL"/>
              <w:snapToGrid w:val="0"/>
            </w:pPr>
          </w:p>
        </w:tc>
        <w:tc>
          <w:tcPr>
            <w:tcW w:w="426" w:type="pct"/>
            <w:vMerge/>
            <w:shd w:val="clear" w:color="auto" w:fill="FFFFFF"/>
            <w:hideMark/>
          </w:tcPr>
          <w:p w14:paraId="1430BC52" w14:textId="77777777" w:rsidR="00462606" w:rsidRPr="00C05790" w:rsidRDefault="00462606" w:rsidP="00462606">
            <w:pPr>
              <w:pStyle w:val="TAC"/>
              <w:snapToGrid w:val="0"/>
            </w:pPr>
          </w:p>
        </w:tc>
        <w:tc>
          <w:tcPr>
            <w:tcW w:w="1638" w:type="pct"/>
            <w:vMerge/>
            <w:shd w:val="clear" w:color="auto" w:fill="FFFFFF"/>
            <w:hideMark/>
          </w:tcPr>
          <w:p w14:paraId="2CB556D4" w14:textId="77777777" w:rsidR="00462606" w:rsidRPr="00C05790" w:rsidRDefault="00462606" w:rsidP="00462606">
            <w:pPr>
              <w:pStyle w:val="TAL"/>
              <w:snapToGrid w:val="0"/>
            </w:pPr>
          </w:p>
        </w:tc>
        <w:tc>
          <w:tcPr>
            <w:tcW w:w="398" w:type="pct"/>
            <w:vMerge/>
            <w:shd w:val="clear" w:color="auto" w:fill="FFFFFF"/>
            <w:hideMark/>
          </w:tcPr>
          <w:p w14:paraId="43D0CFF8" w14:textId="77777777" w:rsidR="00462606" w:rsidRPr="00C05790" w:rsidRDefault="00462606" w:rsidP="00462606">
            <w:pPr>
              <w:pStyle w:val="TAC"/>
              <w:snapToGrid w:val="0"/>
            </w:pPr>
          </w:p>
        </w:tc>
        <w:tc>
          <w:tcPr>
            <w:tcW w:w="567" w:type="pct"/>
            <w:vMerge/>
            <w:shd w:val="clear" w:color="auto" w:fill="FFFFFF"/>
            <w:hideMark/>
          </w:tcPr>
          <w:p w14:paraId="3CC7257A" w14:textId="77777777" w:rsidR="00462606" w:rsidRPr="00C05790" w:rsidRDefault="00462606" w:rsidP="00462606">
            <w:pPr>
              <w:pStyle w:val="TAC"/>
              <w:snapToGrid w:val="0"/>
            </w:pPr>
          </w:p>
        </w:tc>
      </w:tr>
      <w:tr w:rsidR="00462606" w:rsidRPr="00C05790" w14:paraId="21D8A936" w14:textId="77777777" w:rsidTr="00462606">
        <w:trPr>
          <w:cantSplit/>
          <w:trHeight w:val="230"/>
        </w:trPr>
        <w:tc>
          <w:tcPr>
            <w:tcW w:w="318" w:type="pct"/>
            <w:vMerge w:val="restart"/>
            <w:shd w:val="clear" w:color="auto" w:fill="FFFFFF"/>
            <w:hideMark/>
          </w:tcPr>
          <w:p w14:paraId="6B07C100" w14:textId="77777777" w:rsidR="00462606" w:rsidRPr="00C05790" w:rsidRDefault="00462606" w:rsidP="00462606">
            <w:pPr>
              <w:pStyle w:val="TAC"/>
              <w:snapToGrid w:val="0"/>
            </w:pPr>
            <w:r w:rsidRPr="00C05790">
              <w:t>3</w:t>
            </w:r>
          </w:p>
        </w:tc>
        <w:tc>
          <w:tcPr>
            <w:tcW w:w="1653" w:type="pct"/>
            <w:vMerge w:val="restart"/>
            <w:shd w:val="clear" w:color="auto" w:fill="FFFFFF"/>
            <w:hideMark/>
          </w:tcPr>
          <w:p w14:paraId="23840707" w14:textId="77777777" w:rsidR="00462606" w:rsidRPr="00C05790" w:rsidRDefault="00462606" w:rsidP="00462606">
            <w:pPr>
              <w:pStyle w:val="TAL"/>
              <w:snapToGrid w:val="0"/>
            </w:pPr>
            <w:r w:rsidRPr="00C05790">
              <w:t>The SS transmits AMD PDU#3 containing the last segment (44 bytes) of RLC SDU#2 (SI field=10, SO=45).</w:t>
            </w:r>
          </w:p>
        </w:tc>
        <w:tc>
          <w:tcPr>
            <w:tcW w:w="426" w:type="pct"/>
            <w:vMerge w:val="restart"/>
            <w:shd w:val="clear" w:color="auto" w:fill="FFFFFF"/>
            <w:hideMark/>
          </w:tcPr>
          <w:p w14:paraId="1B0E4BEC" w14:textId="77777777" w:rsidR="00462606" w:rsidRPr="00C05790" w:rsidRDefault="00462606" w:rsidP="00462606">
            <w:pPr>
              <w:pStyle w:val="TAC"/>
              <w:snapToGrid w:val="0"/>
            </w:pPr>
            <w:r w:rsidRPr="00C05790">
              <w:t>&lt;--</w:t>
            </w:r>
          </w:p>
        </w:tc>
        <w:tc>
          <w:tcPr>
            <w:tcW w:w="1638" w:type="pct"/>
            <w:vMerge w:val="restart"/>
            <w:shd w:val="clear" w:color="auto" w:fill="FFFFFF"/>
            <w:hideMark/>
          </w:tcPr>
          <w:p w14:paraId="0E834EF1" w14:textId="77777777" w:rsidR="00462606" w:rsidRPr="00C05790" w:rsidRDefault="00462606" w:rsidP="00462606">
            <w:pPr>
              <w:pStyle w:val="TAL"/>
              <w:snapToGrid w:val="0"/>
            </w:pPr>
            <w:r w:rsidRPr="00C05790">
              <w:t>AMD PDU#3 (SN=1)</w:t>
            </w:r>
            <w:r w:rsidRPr="00C05790">
              <w:br/>
              <w:t>segment 2</w:t>
            </w:r>
          </w:p>
        </w:tc>
        <w:tc>
          <w:tcPr>
            <w:tcW w:w="398" w:type="pct"/>
            <w:vMerge w:val="restart"/>
            <w:shd w:val="clear" w:color="auto" w:fill="FFFFFF"/>
            <w:hideMark/>
          </w:tcPr>
          <w:p w14:paraId="5E781B7C" w14:textId="77777777" w:rsidR="00462606" w:rsidRPr="00C05790" w:rsidRDefault="00462606" w:rsidP="00462606">
            <w:pPr>
              <w:pStyle w:val="TAC"/>
              <w:snapToGrid w:val="0"/>
            </w:pPr>
            <w:r w:rsidRPr="00C05790">
              <w:t>-</w:t>
            </w:r>
          </w:p>
        </w:tc>
        <w:tc>
          <w:tcPr>
            <w:tcW w:w="567" w:type="pct"/>
            <w:vMerge w:val="restart"/>
            <w:shd w:val="clear" w:color="auto" w:fill="FFFFFF"/>
            <w:hideMark/>
          </w:tcPr>
          <w:p w14:paraId="40C35D22" w14:textId="77777777" w:rsidR="00462606" w:rsidRPr="00C05790" w:rsidRDefault="00462606" w:rsidP="00462606">
            <w:pPr>
              <w:pStyle w:val="TAC"/>
              <w:snapToGrid w:val="0"/>
            </w:pPr>
            <w:r w:rsidRPr="00C05790">
              <w:t>-</w:t>
            </w:r>
          </w:p>
        </w:tc>
      </w:tr>
      <w:tr w:rsidR="00462606" w:rsidRPr="00C05790" w14:paraId="154989E2" w14:textId="77777777" w:rsidTr="00462606">
        <w:trPr>
          <w:cantSplit/>
          <w:trHeight w:val="230"/>
        </w:trPr>
        <w:tc>
          <w:tcPr>
            <w:tcW w:w="318" w:type="pct"/>
            <w:vMerge/>
            <w:shd w:val="clear" w:color="auto" w:fill="FFFFFF"/>
            <w:hideMark/>
          </w:tcPr>
          <w:p w14:paraId="0FE03784" w14:textId="77777777" w:rsidR="00462606" w:rsidRPr="00C05790" w:rsidRDefault="00462606" w:rsidP="00462606">
            <w:pPr>
              <w:pStyle w:val="TAC"/>
              <w:snapToGrid w:val="0"/>
            </w:pPr>
          </w:p>
        </w:tc>
        <w:tc>
          <w:tcPr>
            <w:tcW w:w="1653" w:type="pct"/>
            <w:vMerge/>
            <w:shd w:val="clear" w:color="auto" w:fill="FFFFFF"/>
            <w:hideMark/>
          </w:tcPr>
          <w:p w14:paraId="27BE6D97" w14:textId="77777777" w:rsidR="00462606" w:rsidRPr="00C05790" w:rsidRDefault="00462606" w:rsidP="00462606">
            <w:pPr>
              <w:pStyle w:val="TAL"/>
              <w:snapToGrid w:val="0"/>
            </w:pPr>
          </w:p>
        </w:tc>
        <w:tc>
          <w:tcPr>
            <w:tcW w:w="426" w:type="pct"/>
            <w:vMerge/>
            <w:shd w:val="clear" w:color="auto" w:fill="FFFFFF"/>
            <w:hideMark/>
          </w:tcPr>
          <w:p w14:paraId="4F7EFAE5" w14:textId="77777777" w:rsidR="00462606" w:rsidRPr="00C05790" w:rsidRDefault="00462606" w:rsidP="00462606">
            <w:pPr>
              <w:pStyle w:val="TAC"/>
              <w:snapToGrid w:val="0"/>
            </w:pPr>
          </w:p>
        </w:tc>
        <w:tc>
          <w:tcPr>
            <w:tcW w:w="1638" w:type="pct"/>
            <w:vMerge/>
            <w:shd w:val="clear" w:color="auto" w:fill="FFFFFF"/>
            <w:hideMark/>
          </w:tcPr>
          <w:p w14:paraId="556BF024" w14:textId="77777777" w:rsidR="00462606" w:rsidRPr="00C05790" w:rsidRDefault="00462606" w:rsidP="00462606">
            <w:pPr>
              <w:pStyle w:val="TAL"/>
              <w:snapToGrid w:val="0"/>
            </w:pPr>
          </w:p>
        </w:tc>
        <w:tc>
          <w:tcPr>
            <w:tcW w:w="398" w:type="pct"/>
            <w:vMerge/>
            <w:shd w:val="clear" w:color="auto" w:fill="FFFFFF"/>
            <w:hideMark/>
          </w:tcPr>
          <w:p w14:paraId="28E883D3" w14:textId="77777777" w:rsidR="00462606" w:rsidRPr="00C05790" w:rsidRDefault="00462606" w:rsidP="00462606">
            <w:pPr>
              <w:pStyle w:val="TAC"/>
              <w:snapToGrid w:val="0"/>
            </w:pPr>
          </w:p>
        </w:tc>
        <w:tc>
          <w:tcPr>
            <w:tcW w:w="567" w:type="pct"/>
            <w:vMerge/>
            <w:shd w:val="clear" w:color="auto" w:fill="FFFFFF"/>
            <w:hideMark/>
          </w:tcPr>
          <w:p w14:paraId="7B15FAF5" w14:textId="77777777" w:rsidR="00462606" w:rsidRPr="00C05790" w:rsidRDefault="00462606" w:rsidP="00462606">
            <w:pPr>
              <w:pStyle w:val="TAC"/>
              <w:snapToGrid w:val="0"/>
            </w:pPr>
          </w:p>
        </w:tc>
      </w:tr>
      <w:tr w:rsidR="00462606" w:rsidRPr="00C05790" w14:paraId="055CDE11" w14:textId="77777777" w:rsidTr="00462606">
        <w:trPr>
          <w:cantSplit/>
          <w:trHeight w:val="230"/>
        </w:trPr>
        <w:tc>
          <w:tcPr>
            <w:tcW w:w="318" w:type="pct"/>
            <w:vMerge w:val="restart"/>
            <w:shd w:val="clear" w:color="auto" w:fill="FFFFFF"/>
            <w:hideMark/>
          </w:tcPr>
          <w:p w14:paraId="413B66C3" w14:textId="77777777" w:rsidR="00462606" w:rsidRPr="00C05790" w:rsidRDefault="00462606" w:rsidP="00462606">
            <w:pPr>
              <w:pStyle w:val="TAC"/>
              <w:snapToGrid w:val="0"/>
            </w:pPr>
            <w:r w:rsidRPr="00C05790">
              <w:t>4</w:t>
            </w:r>
          </w:p>
        </w:tc>
        <w:tc>
          <w:tcPr>
            <w:tcW w:w="1653" w:type="pct"/>
            <w:vMerge w:val="restart"/>
            <w:shd w:val="clear" w:color="auto" w:fill="FFFFFF"/>
            <w:hideMark/>
          </w:tcPr>
          <w:p w14:paraId="1EE22181" w14:textId="77777777" w:rsidR="00462606" w:rsidRPr="00C05790" w:rsidRDefault="00462606" w:rsidP="00462606">
            <w:pPr>
              <w:pStyle w:val="TAL"/>
              <w:snapToGrid w:val="0"/>
            </w:pPr>
            <w:r w:rsidRPr="00C05790">
              <w:t>The SS transmits AMD PDU#4 containing the first segment (45 bytes) of RLC SDU#2 (SI field=01).</w:t>
            </w:r>
          </w:p>
        </w:tc>
        <w:tc>
          <w:tcPr>
            <w:tcW w:w="426" w:type="pct"/>
            <w:vMerge w:val="restart"/>
            <w:shd w:val="clear" w:color="auto" w:fill="FFFFFF"/>
            <w:hideMark/>
          </w:tcPr>
          <w:p w14:paraId="642C2375" w14:textId="77777777" w:rsidR="00462606" w:rsidRPr="00C05790" w:rsidRDefault="00462606" w:rsidP="00462606">
            <w:pPr>
              <w:pStyle w:val="TAC"/>
              <w:snapToGrid w:val="0"/>
            </w:pPr>
            <w:r w:rsidRPr="00C05790">
              <w:t>&lt;--</w:t>
            </w:r>
          </w:p>
        </w:tc>
        <w:tc>
          <w:tcPr>
            <w:tcW w:w="1638" w:type="pct"/>
            <w:vMerge w:val="restart"/>
            <w:shd w:val="clear" w:color="auto" w:fill="FFFFFF"/>
            <w:hideMark/>
          </w:tcPr>
          <w:p w14:paraId="0C59384B" w14:textId="77777777" w:rsidR="00462606" w:rsidRPr="00C05790" w:rsidRDefault="00462606" w:rsidP="00462606">
            <w:pPr>
              <w:pStyle w:val="TAL"/>
              <w:snapToGrid w:val="0"/>
            </w:pPr>
            <w:r w:rsidRPr="00C05790">
              <w:t>AMD PDU#4 (SN=1)</w:t>
            </w:r>
            <w:r w:rsidRPr="00C05790">
              <w:br/>
              <w:t>segment 1</w:t>
            </w:r>
          </w:p>
        </w:tc>
        <w:tc>
          <w:tcPr>
            <w:tcW w:w="398" w:type="pct"/>
            <w:vMerge w:val="restart"/>
            <w:shd w:val="clear" w:color="auto" w:fill="FFFFFF"/>
            <w:hideMark/>
          </w:tcPr>
          <w:p w14:paraId="55D1413A" w14:textId="77777777" w:rsidR="00462606" w:rsidRPr="00C05790" w:rsidRDefault="00462606" w:rsidP="00462606">
            <w:pPr>
              <w:pStyle w:val="TAC"/>
              <w:snapToGrid w:val="0"/>
            </w:pPr>
            <w:r w:rsidRPr="00C05790">
              <w:t>-</w:t>
            </w:r>
          </w:p>
        </w:tc>
        <w:tc>
          <w:tcPr>
            <w:tcW w:w="567" w:type="pct"/>
            <w:vMerge w:val="restart"/>
            <w:shd w:val="clear" w:color="auto" w:fill="FFFFFF"/>
            <w:hideMark/>
          </w:tcPr>
          <w:p w14:paraId="57C03FCF" w14:textId="77777777" w:rsidR="00462606" w:rsidRPr="00C05790" w:rsidRDefault="00462606" w:rsidP="00462606">
            <w:pPr>
              <w:pStyle w:val="TAC"/>
              <w:snapToGrid w:val="0"/>
            </w:pPr>
            <w:r w:rsidRPr="00C05790">
              <w:t>-</w:t>
            </w:r>
          </w:p>
        </w:tc>
      </w:tr>
      <w:tr w:rsidR="00462606" w:rsidRPr="00C05790" w14:paraId="3253CF78" w14:textId="77777777" w:rsidTr="00462606">
        <w:trPr>
          <w:cantSplit/>
          <w:trHeight w:val="230"/>
        </w:trPr>
        <w:tc>
          <w:tcPr>
            <w:tcW w:w="318" w:type="pct"/>
            <w:vMerge/>
            <w:shd w:val="clear" w:color="auto" w:fill="FFFFFF"/>
            <w:hideMark/>
          </w:tcPr>
          <w:p w14:paraId="56BFDAF0" w14:textId="77777777" w:rsidR="00462606" w:rsidRPr="00C05790" w:rsidRDefault="00462606" w:rsidP="00462606">
            <w:pPr>
              <w:pStyle w:val="TAC"/>
              <w:snapToGrid w:val="0"/>
            </w:pPr>
          </w:p>
        </w:tc>
        <w:tc>
          <w:tcPr>
            <w:tcW w:w="1653" w:type="pct"/>
            <w:vMerge/>
            <w:shd w:val="clear" w:color="auto" w:fill="FFFFFF"/>
            <w:hideMark/>
          </w:tcPr>
          <w:p w14:paraId="193EFBD6" w14:textId="77777777" w:rsidR="00462606" w:rsidRPr="00C05790" w:rsidRDefault="00462606" w:rsidP="00462606">
            <w:pPr>
              <w:pStyle w:val="TAL"/>
              <w:snapToGrid w:val="0"/>
            </w:pPr>
          </w:p>
        </w:tc>
        <w:tc>
          <w:tcPr>
            <w:tcW w:w="426" w:type="pct"/>
            <w:vMerge/>
            <w:shd w:val="clear" w:color="auto" w:fill="FFFFFF"/>
            <w:hideMark/>
          </w:tcPr>
          <w:p w14:paraId="205001A2" w14:textId="77777777" w:rsidR="00462606" w:rsidRPr="00C05790" w:rsidRDefault="00462606" w:rsidP="00462606">
            <w:pPr>
              <w:pStyle w:val="TAC"/>
              <w:snapToGrid w:val="0"/>
            </w:pPr>
          </w:p>
        </w:tc>
        <w:tc>
          <w:tcPr>
            <w:tcW w:w="1638" w:type="pct"/>
            <w:vMerge/>
            <w:shd w:val="clear" w:color="auto" w:fill="FFFFFF"/>
            <w:hideMark/>
          </w:tcPr>
          <w:p w14:paraId="385B62DE" w14:textId="77777777" w:rsidR="00462606" w:rsidRPr="00C05790" w:rsidRDefault="00462606" w:rsidP="00462606">
            <w:pPr>
              <w:pStyle w:val="TAL"/>
              <w:snapToGrid w:val="0"/>
            </w:pPr>
          </w:p>
        </w:tc>
        <w:tc>
          <w:tcPr>
            <w:tcW w:w="398" w:type="pct"/>
            <w:vMerge/>
            <w:shd w:val="clear" w:color="auto" w:fill="FFFFFF"/>
            <w:hideMark/>
          </w:tcPr>
          <w:p w14:paraId="24ECAF46" w14:textId="77777777" w:rsidR="00462606" w:rsidRPr="00C05790" w:rsidRDefault="00462606" w:rsidP="00462606">
            <w:pPr>
              <w:pStyle w:val="TAC"/>
              <w:snapToGrid w:val="0"/>
            </w:pPr>
          </w:p>
        </w:tc>
        <w:tc>
          <w:tcPr>
            <w:tcW w:w="567" w:type="pct"/>
            <w:vMerge/>
            <w:shd w:val="clear" w:color="auto" w:fill="FFFFFF"/>
            <w:hideMark/>
          </w:tcPr>
          <w:p w14:paraId="270CD4FE" w14:textId="77777777" w:rsidR="00462606" w:rsidRPr="00C05790" w:rsidRDefault="00462606" w:rsidP="00462606">
            <w:pPr>
              <w:pStyle w:val="TAC"/>
              <w:snapToGrid w:val="0"/>
            </w:pPr>
          </w:p>
        </w:tc>
      </w:tr>
      <w:tr w:rsidR="00462606" w:rsidRPr="00C05790" w14:paraId="28C5431C" w14:textId="77777777" w:rsidTr="00462606">
        <w:trPr>
          <w:cantSplit/>
          <w:trHeight w:val="230"/>
        </w:trPr>
        <w:tc>
          <w:tcPr>
            <w:tcW w:w="318" w:type="pct"/>
            <w:vMerge w:val="restart"/>
            <w:shd w:val="clear" w:color="auto" w:fill="FFFFFF"/>
            <w:hideMark/>
          </w:tcPr>
          <w:p w14:paraId="544AF51A" w14:textId="77777777" w:rsidR="00462606" w:rsidRPr="00C05790" w:rsidRDefault="00462606" w:rsidP="00462606">
            <w:pPr>
              <w:pStyle w:val="TAC"/>
              <w:snapToGrid w:val="0"/>
            </w:pPr>
            <w:r w:rsidRPr="00C05790">
              <w:t>5</w:t>
            </w:r>
          </w:p>
        </w:tc>
        <w:tc>
          <w:tcPr>
            <w:tcW w:w="1653" w:type="pct"/>
            <w:vMerge w:val="restart"/>
            <w:shd w:val="clear" w:color="auto" w:fill="FFFFFF"/>
            <w:hideMark/>
          </w:tcPr>
          <w:p w14:paraId="5AA9BD5C" w14:textId="77777777" w:rsidR="00462606" w:rsidRPr="00C05790" w:rsidRDefault="00462606" w:rsidP="00462606">
            <w:pPr>
              <w:pStyle w:val="TAL"/>
              <w:snapToGrid w:val="0"/>
            </w:pPr>
            <w:r w:rsidRPr="00C05790">
              <w:t>The SS transmits AMD PDU#5 containing the first segment (45 bytes) of RLC SDU#1 (SI field =01).</w:t>
            </w:r>
          </w:p>
        </w:tc>
        <w:tc>
          <w:tcPr>
            <w:tcW w:w="426" w:type="pct"/>
            <w:vMerge w:val="restart"/>
            <w:shd w:val="clear" w:color="auto" w:fill="FFFFFF"/>
            <w:hideMark/>
          </w:tcPr>
          <w:p w14:paraId="3CD2673C" w14:textId="77777777" w:rsidR="00462606" w:rsidRPr="00C05790" w:rsidRDefault="00462606" w:rsidP="00462606">
            <w:pPr>
              <w:pStyle w:val="TAC"/>
              <w:snapToGrid w:val="0"/>
            </w:pPr>
            <w:r w:rsidRPr="00C05790">
              <w:t>&lt;--</w:t>
            </w:r>
          </w:p>
        </w:tc>
        <w:tc>
          <w:tcPr>
            <w:tcW w:w="1638" w:type="pct"/>
            <w:vMerge w:val="restart"/>
            <w:shd w:val="clear" w:color="auto" w:fill="FFFFFF"/>
            <w:hideMark/>
          </w:tcPr>
          <w:p w14:paraId="6ECF4974" w14:textId="77777777" w:rsidR="00462606" w:rsidRPr="00C05790" w:rsidRDefault="00462606" w:rsidP="00462606">
            <w:pPr>
              <w:pStyle w:val="TAL"/>
              <w:snapToGrid w:val="0"/>
            </w:pPr>
            <w:r w:rsidRPr="00C05790">
              <w:t>AMD PDU#5 (SN=0)</w:t>
            </w:r>
            <w:r w:rsidRPr="00C05790">
              <w:br/>
              <w:t>segment 1</w:t>
            </w:r>
          </w:p>
        </w:tc>
        <w:tc>
          <w:tcPr>
            <w:tcW w:w="398" w:type="pct"/>
            <w:vMerge w:val="restart"/>
            <w:shd w:val="clear" w:color="auto" w:fill="FFFFFF"/>
            <w:hideMark/>
          </w:tcPr>
          <w:p w14:paraId="2141CD1F" w14:textId="77777777" w:rsidR="00462606" w:rsidRPr="00C05790" w:rsidRDefault="00462606" w:rsidP="00462606">
            <w:pPr>
              <w:pStyle w:val="TAC"/>
              <w:snapToGrid w:val="0"/>
            </w:pPr>
            <w:r w:rsidRPr="00C05790">
              <w:t>-</w:t>
            </w:r>
          </w:p>
        </w:tc>
        <w:tc>
          <w:tcPr>
            <w:tcW w:w="567" w:type="pct"/>
            <w:vMerge w:val="restart"/>
            <w:shd w:val="clear" w:color="auto" w:fill="FFFFFF"/>
            <w:hideMark/>
          </w:tcPr>
          <w:p w14:paraId="7466D9FA" w14:textId="77777777" w:rsidR="00462606" w:rsidRPr="00C05790" w:rsidRDefault="00462606" w:rsidP="00462606">
            <w:pPr>
              <w:pStyle w:val="TAC"/>
              <w:snapToGrid w:val="0"/>
            </w:pPr>
            <w:r w:rsidRPr="00C05790">
              <w:t>-</w:t>
            </w:r>
          </w:p>
        </w:tc>
      </w:tr>
      <w:tr w:rsidR="00462606" w:rsidRPr="00C05790" w14:paraId="294BE20D" w14:textId="77777777" w:rsidTr="00462606">
        <w:trPr>
          <w:cantSplit/>
          <w:trHeight w:val="230"/>
        </w:trPr>
        <w:tc>
          <w:tcPr>
            <w:tcW w:w="318" w:type="pct"/>
            <w:vMerge/>
            <w:shd w:val="clear" w:color="auto" w:fill="FFFFFF"/>
            <w:hideMark/>
          </w:tcPr>
          <w:p w14:paraId="32AC433E" w14:textId="77777777" w:rsidR="00462606" w:rsidRPr="00C05790" w:rsidRDefault="00462606" w:rsidP="00462606">
            <w:pPr>
              <w:pStyle w:val="TAC"/>
              <w:snapToGrid w:val="0"/>
            </w:pPr>
          </w:p>
        </w:tc>
        <w:tc>
          <w:tcPr>
            <w:tcW w:w="1653" w:type="pct"/>
            <w:vMerge/>
            <w:shd w:val="clear" w:color="auto" w:fill="FFFFFF"/>
            <w:hideMark/>
          </w:tcPr>
          <w:p w14:paraId="159C7299" w14:textId="77777777" w:rsidR="00462606" w:rsidRPr="00C05790" w:rsidRDefault="00462606" w:rsidP="00462606">
            <w:pPr>
              <w:pStyle w:val="TAL"/>
              <w:snapToGrid w:val="0"/>
            </w:pPr>
          </w:p>
        </w:tc>
        <w:tc>
          <w:tcPr>
            <w:tcW w:w="426" w:type="pct"/>
            <w:vMerge/>
            <w:shd w:val="clear" w:color="auto" w:fill="FFFFFF"/>
            <w:hideMark/>
          </w:tcPr>
          <w:p w14:paraId="2DE51F97" w14:textId="77777777" w:rsidR="00462606" w:rsidRPr="00C05790" w:rsidRDefault="00462606" w:rsidP="00462606">
            <w:pPr>
              <w:pStyle w:val="TAC"/>
              <w:snapToGrid w:val="0"/>
            </w:pPr>
          </w:p>
        </w:tc>
        <w:tc>
          <w:tcPr>
            <w:tcW w:w="1638" w:type="pct"/>
            <w:vMerge/>
            <w:shd w:val="clear" w:color="auto" w:fill="FFFFFF"/>
            <w:hideMark/>
          </w:tcPr>
          <w:p w14:paraId="49F9ACAF" w14:textId="77777777" w:rsidR="00462606" w:rsidRPr="00C05790" w:rsidRDefault="00462606" w:rsidP="00462606">
            <w:pPr>
              <w:pStyle w:val="TAC"/>
              <w:snapToGrid w:val="0"/>
              <w:jc w:val="left"/>
            </w:pPr>
          </w:p>
        </w:tc>
        <w:tc>
          <w:tcPr>
            <w:tcW w:w="398" w:type="pct"/>
            <w:vMerge/>
            <w:shd w:val="clear" w:color="auto" w:fill="FFFFFF"/>
            <w:hideMark/>
          </w:tcPr>
          <w:p w14:paraId="0A62A4B2" w14:textId="77777777" w:rsidR="00462606" w:rsidRPr="00C05790" w:rsidRDefault="00462606" w:rsidP="00462606">
            <w:pPr>
              <w:pStyle w:val="TAC"/>
              <w:snapToGrid w:val="0"/>
            </w:pPr>
          </w:p>
        </w:tc>
        <w:tc>
          <w:tcPr>
            <w:tcW w:w="567" w:type="pct"/>
            <w:vMerge/>
            <w:shd w:val="clear" w:color="auto" w:fill="FFFFFF"/>
            <w:hideMark/>
          </w:tcPr>
          <w:p w14:paraId="05550274" w14:textId="77777777" w:rsidR="00462606" w:rsidRPr="00C05790" w:rsidRDefault="00462606" w:rsidP="00462606">
            <w:pPr>
              <w:pStyle w:val="TAC"/>
              <w:snapToGrid w:val="0"/>
            </w:pPr>
          </w:p>
        </w:tc>
      </w:tr>
      <w:tr w:rsidR="00462606" w:rsidRPr="00C05790" w14:paraId="604A2273" w14:textId="77777777" w:rsidTr="00462606">
        <w:trPr>
          <w:cantSplit/>
        </w:trPr>
        <w:tc>
          <w:tcPr>
            <w:tcW w:w="318" w:type="pct"/>
            <w:shd w:val="clear" w:color="auto" w:fill="FFFFFF"/>
            <w:hideMark/>
          </w:tcPr>
          <w:p w14:paraId="5F2BD241" w14:textId="77777777" w:rsidR="00462606" w:rsidRPr="00C05790" w:rsidRDefault="00462606" w:rsidP="00462606">
            <w:pPr>
              <w:pStyle w:val="TAC"/>
              <w:snapToGrid w:val="0"/>
            </w:pPr>
            <w:r w:rsidRPr="00C05790">
              <w:t>6</w:t>
            </w:r>
          </w:p>
        </w:tc>
        <w:tc>
          <w:tcPr>
            <w:tcW w:w="1653" w:type="pct"/>
            <w:shd w:val="clear" w:color="auto" w:fill="FFFFFF"/>
            <w:hideMark/>
          </w:tcPr>
          <w:p w14:paraId="2F2DF708" w14:textId="77777777" w:rsidR="00462606" w:rsidRPr="00C05790" w:rsidRDefault="00462606" w:rsidP="00462606">
            <w:pPr>
              <w:pStyle w:val="TAL"/>
              <w:snapToGrid w:val="0"/>
            </w:pPr>
            <w:r w:rsidRPr="00C05790">
              <w:t xml:space="preserve">The SS waits for 20 </w:t>
            </w:r>
            <w:proofErr w:type="spellStart"/>
            <w:r w:rsidRPr="00C05790">
              <w:t>ms</w:t>
            </w:r>
            <w:proofErr w:type="spellEnd"/>
            <w:r w:rsidRPr="00C05790">
              <w:t xml:space="preserve"> then SS transmits 2 uplink grants with a time spacing of 20 </w:t>
            </w:r>
            <w:proofErr w:type="spellStart"/>
            <w:r w:rsidRPr="00C05790">
              <w:t>ms</w:t>
            </w:r>
            <w:proofErr w:type="spellEnd"/>
            <w:r w:rsidRPr="00C05790">
              <w:t>. (Note 1)</w:t>
            </w:r>
          </w:p>
        </w:tc>
        <w:tc>
          <w:tcPr>
            <w:tcW w:w="426" w:type="pct"/>
            <w:shd w:val="clear" w:color="auto" w:fill="FFFFFF"/>
            <w:hideMark/>
          </w:tcPr>
          <w:p w14:paraId="116ACB92" w14:textId="77777777" w:rsidR="00462606" w:rsidRPr="00C05790" w:rsidRDefault="00462606" w:rsidP="00462606">
            <w:pPr>
              <w:pStyle w:val="TAC"/>
              <w:snapToGrid w:val="0"/>
            </w:pPr>
            <w:r w:rsidRPr="00C05790">
              <w:t>&lt;--</w:t>
            </w:r>
          </w:p>
        </w:tc>
        <w:tc>
          <w:tcPr>
            <w:tcW w:w="1638" w:type="pct"/>
            <w:shd w:val="clear" w:color="auto" w:fill="FFFFFF"/>
            <w:hideMark/>
          </w:tcPr>
          <w:p w14:paraId="49105576" w14:textId="77777777" w:rsidR="00462606" w:rsidRPr="00C05790" w:rsidRDefault="00462606" w:rsidP="00462606">
            <w:pPr>
              <w:pStyle w:val="TAL"/>
              <w:snapToGrid w:val="0"/>
            </w:pPr>
            <w:r w:rsidRPr="00C05790">
              <w:t>UL Grants</w:t>
            </w:r>
          </w:p>
        </w:tc>
        <w:tc>
          <w:tcPr>
            <w:tcW w:w="398" w:type="pct"/>
            <w:shd w:val="clear" w:color="auto" w:fill="FFFFFF"/>
            <w:hideMark/>
          </w:tcPr>
          <w:p w14:paraId="12AB7D44" w14:textId="77777777" w:rsidR="00462606" w:rsidRPr="00C05790" w:rsidRDefault="00462606" w:rsidP="00462606">
            <w:pPr>
              <w:pStyle w:val="TAC"/>
              <w:snapToGrid w:val="0"/>
            </w:pPr>
            <w:r w:rsidRPr="00C05790">
              <w:t>-</w:t>
            </w:r>
          </w:p>
        </w:tc>
        <w:tc>
          <w:tcPr>
            <w:tcW w:w="567" w:type="pct"/>
            <w:shd w:val="clear" w:color="auto" w:fill="FFFFFF"/>
            <w:hideMark/>
          </w:tcPr>
          <w:p w14:paraId="57F154AC" w14:textId="77777777" w:rsidR="00462606" w:rsidRPr="00C05790" w:rsidRDefault="00462606" w:rsidP="00462606">
            <w:pPr>
              <w:pStyle w:val="TAC"/>
              <w:snapToGrid w:val="0"/>
            </w:pPr>
            <w:r w:rsidRPr="00C05790">
              <w:t>-</w:t>
            </w:r>
          </w:p>
        </w:tc>
      </w:tr>
      <w:tr w:rsidR="00462606" w:rsidRPr="00C05790" w14:paraId="4132E223" w14:textId="77777777" w:rsidTr="00462606">
        <w:trPr>
          <w:cantSplit/>
        </w:trPr>
        <w:tc>
          <w:tcPr>
            <w:tcW w:w="318" w:type="pct"/>
            <w:shd w:val="clear" w:color="auto" w:fill="FFFFFF"/>
          </w:tcPr>
          <w:p w14:paraId="1718790F" w14:textId="77777777" w:rsidR="00462606" w:rsidRPr="00C05790" w:rsidRDefault="00462606" w:rsidP="00462606">
            <w:pPr>
              <w:pStyle w:val="TAC"/>
              <w:snapToGrid w:val="0"/>
            </w:pPr>
            <w:r w:rsidRPr="00C05790">
              <w:t>7</w:t>
            </w:r>
          </w:p>
        </w:tc>
        <w:tc>
          <w:tcPr>
            <w:tcW w:w="1653" w:type="pct"/>
            <w:shd w:val="clear" w:color="auto" w:fill="FFFFFF"/>
          </w:tcPr>
          <w:p w14:paraId="20E901C7" w14:textId="77777777" w:rsidR="00462606" w:rsidRPr="00C05790" w:rsidRDefault="00462606" w:rsidP="00462606">
            <w:pPr>
              <w:pStyle w:val="TAL"/>
              <w:snapToGrid w:val="0"/>
            </w:pPr>
            <w:r w:rsidRPr="00C05790">
              <w:t>Check: Does the UE transmit an AMD PDU containing RLC SDU#1 in its data field?</w:t>
            </w:r>
          </w:p>
        </w:tc>
        <w:tc>
          <w:tcPr>
            <w:tcW w:w="426" w:type="pct"/>
            <w:shd w:val="clear" w:color="auto" w:fill="FFFFFF"/>
          </w:tcPr>
          <w:p w14:paraId="25F5F427" w14:textId="77777777" w:rsidR="00462606" w:rsidRPr="00C05790" w:rsidRDefault="00462606" w:rsidP="00462606">
            <w:pPr>
              <w:pStyle w:val="TAC"/>
              <w:snapToGrid w:val="0"/>
            </w:pPr>
            <w:r w:rsidRPr="00C05790">
              <w:t>--&gt;</w:t>
            </w:r>
          </w:p>
        </w:tc>
        <w:tc>
          <w:tcPr>
            <w:tcW w:w="1638" w:type="pct"/>
            <w:shd w:val="clear" w:color="auto" w:fill="FFFFFF"/>
          </w:tcPr>
          <w:p w14:paraId="67A4533C" w14:textId="77777777" w:rsidR="00462606" w:rsidRPr="00C05790" w:rsidRDefault="00462606" w:rsidP="00462606">
            <w:pPr>
              <w:pStyle w:val="TAL"/>
              <w:snapToGrid w:val="0"/>
            </w:pPr>
            <w:r w:rsidRPr="00C05790">
              <w:t>AMD PDU (RLC SDU#1)</w:t>
            </w:r>
          </w:p>
        </w:tc>
        <w:tc>
          <w:tcPr>
            <w:tcW w:w="398" w:type="pct"/>
            <w:shd w:val="clear" w:color="auto" w:fill="FFFFFF"/>
          </w:tcPr>
          <w:p w14:paraId="261A012F" w14:textId="77777777" w:rsidR="00462606" w:rsidRPr="00C05790" w:rsidRDefault="00462606" w:rsidP="00462606">
            <w:pPr>
              <w:pStyle w:val="TAC"/>
              <w:snapToGrid w:val="0"/>
            </w:pPr>
            <w:r w:rsidRPr="00C05790">
              <w:t>1,3</w:t>
            </w:r>
          </w:p>
        </w:tc>
        <w:tc>
          <w:tcPr>
            <w:tcW w:w="567" w:type="pct"/>
            <w:shd w:val="clear" w:color="auto" w:fill="FFFFFF"/>
          </w:tcPr>
          <w:p w14:paraId="4EAC407D" w14:textId="77777777" w:rsidR="00462606" w:rsidRPr="00C05790" w:rsidRDefault="00462606" w:rsidP="00462606">
            <w:pPr>
              <w:pStyle w:val="TAC"/>
              <w:snapToGrid w:val="0"/>
            </w:pPr>
            <w:r w:rsidRPr="00C05790">
              <w:t>P</w:t>
            </w:r>
          </w:p>
        </w:tc>
      </w:tr>
      <w:tr w:rsidR="00462606" w:rsidRPr="00C05790" w14:paraId="6642056F" w14:textId="77777777" w:rsidTr="00462606">
        <w:trPr>
          <w:cantSplit/>
        </w:trPr>
        <w:tc>
          <w:tcPr>
            <w:tcW w:w="318" w:type="pct"/>
            <w:shd w:val="clear" w:color="auto" w:fill="FFFFFF"/>
          </w:tcPr>
          <w:p w14:paraId="581A33AD" w14:textId="77777777" w:rsidR="00462606" w:rsidRPr="00C05790" w:rsidRDefault="00462606" w:rsidP="00462606">
            <w:pPr>
              <w:pStyle w:val="TAC"/>
              <w:snapToGrid w:val="0"/>
            </w:pPr>
            <w:r w:rsidRPr="00C05790">
              <w:t>8</w:t>
            </w:r>
          </w:p>
        </w:tc>
        <w:tc>
          <w:tcPr>
            <w:tcW w:w="1653" w:type="pct"/>
            <w:shd w:val="clear" w:color="auto" w:fill="FFFFFF"/>
          </w:tcPr>
          <w:p w14:paraId="003D6152" w14:textId="77777777" w:rsidR="00462606" w:rsidRPr="00C05790" w:rsidRDefault="00462606" w:rsidP="00462606">
            <w:pPr>
              <w:pStyle w:val="TAL"/>
              <w:snapToGrid w:val="0"/>
            </w:pPr>
            <w:r w:rsidRPr="00C05790">
              <w:t>Check: Does the UE transmit an AMD PDU containing RLC SDU#2 in its data field?</w:t>
            </w:r>
          </w:p>
        </w:tc>
        <w:tc>
          <w:tcPr>
            <w:tcW w:w="426" w:type="pct"/>
            <w:shd w:val="clear" w:color="auto" w:fill="FFFFFF"/>
          </w:tcPr>
          <w:p w14:paraId="4DCB48BA" w14:textId="77777777" w:rsidR="00462606" w:rsidRPr="00C05790" w:rsidRDefault="00462606" w:rsidP="00462606">
            <w:pPr>
              <w:pStyle w:val="TAC"/>
              <w:snapToGrid w:val="0"/>
            </w:pPr>
            <w:r w:rsidRPr="00C05790">
              <w:t>--&gt;</w:t>
            </w:r>
          </w:p>
        </w:tc>
        <w:tc>
          <w:tcPr>
            <w:tcW w:w="1638" w:type="pct"/>
            <w:shd w:val="clear" w:color="auto" w:fill="FFFFFF"/>
          </w:tcPr>
          <w:p w14:paraId="0AB1DB6C" w14:textId="77777777" w:rsidR="00462606" w:rsidRPr="00C05790" w:rsidRDefault="00462606" w:rsidP="00462606">
            <w:pPr>
              <w:pStyle w:val="TAL"/>
              <w:snapToGrid w:val="0"/>
            </w:pPr>
            <w:r w:rsidRPr="00C05790">
              <w:t>AMD PDU (RLC SDU#2)</w:t>
            </w:r>
            <w:r w:rsidRPr="00C05790" w:rsidDel="006B313A">
              <w:t xml:space="preserve"> </w:t>
            </w:r>
          </w:p>
        </w:tc>
        <w:tc>
          <w:tcPr>
            <w:tcW w:w="398" w:type="pct"/>
            <w:shd w:val="clear" w:color="auto" w:fill="FFFFFF"/>
          </w:tcPr>
          <w:p w14:paraId="643B638C" w14:textId="77777777" w:rsidR="00462606" w:rsidRPr="00C05790" w:rsidRDefault="00462606" w:rsidP="00462606">
            <w:pPr>
              <w:pStyle w:val="TAC"/>
              <w:snapToGrid w:val="0"/>
            </w:pPr>
            <w:r w:rsidRPr="00C05790">
              <w:t>1,3</w:t>
            </w:r>
          </w:p>
        </w:tc>
        <w:tc>
          <w:tcPr>
            <w:tcW w:w="567" w:type="pct"/>
            <w:shd w:val="clear" w:color="auto" w:fill="FFFFFF"/>
          </w:tcPr>
          <w:p w14:paraId="5566DD3B" w14:textId="77777777" w:rsidR="00462606" w:rsidRPr="00C05790" w:rsidRDefault="00462606" w:rsidP="00462606">
            <w:pPr>
              <w:pStyle w:val="TAC"/>
              <w:snapToGrid w:val="0"/>
            </w:pPr>
            <w:r w:rsidRPr="00C05790">
              <w:t>P</w:t>
            </w:r>
          </w:p>
        </w:tc>
      </w:tr>
      <w:tr w:rsidR="00462606" w:rsidRPr="00C05790" w14:paraId="22B7D490" w14:textId="77777777" w:rsidTr="00462606">
        <w:trPr>
          <w:cantSplit/>
        </w:trPr>
        <w:tc>
          <w:tcPr>
            <w:tcW w:w="318" w:type="pct"/>
            <w:shd w:val="clear" w:color="auto" w:fill="FFFFFF"/>
          </w:tcPr>
          <w:p w14:paraId="0DD76DD6" w14:textId="77777777" w:rsidR="00462606" w:rsidRPr="00C05790" w:rsidRDefault="00462606" w:rsidP="00462606">
            <w:pPr>
              <w:pStyle w:val="TAC"/>
              <w:snapToGrid w:val="0"/>
            </w:pPr>
            <w:r w:rsidRPr="00C05790">
              <w:t>9</w:t>
            </w:r>
          </w:p>
        </w:tc>
        <w:tc>
          <w:tcPr>
            <w:tcW w:w="1653" w:type="pct"/>
            <w:shd w:val="clear" w:color="auto" w:fill="FFFFFF"/>
          </w:tcPr>
          <w:p w14:paraId="1C9D5D8C" w14:textId="77777777" w:rsidR="00462606" w:rsidRPr="00C05790" w:rsidRDefault="00462606" w:rsidP="00462606">
            <w:pPr>
              <w:pStyle w:val="TAL"/>
              <w:snapToGrid w:val="0"/>
            </w:pPr>
            <w:r w:rsidRPr="00C05790">
              <w:t>Void</w:t>
            </w:r>
          </w:p>
        </w:tc>
        <w:tc>
          <w:tcPr>
            <w:tcW w:w="426" w:type="pct"/>
            <w:shd w:val="clear" w:color="auto" w:fill="FFFFFF"/>
          </w:tcPr>
          <w:p w14:paraId="5C1A7D2E" w14:textId="77777777" w:rsidR="00462606" w:rsidRPr="00C05790" w:rsidRDefault="00462606" w:rsidP="00462606">
            <w:pPr>
              <w:pStyle w:val="TAC"/>
              <w:snapToGrid w:val="0"/>
            </w:pPr>
          </w:p>
        </w:tc>
        <w:tc>
          <w:tcPr>
            <w:tcW w:w="1638" w:type="pct"/>
            <w:shd w:val="clear" w:color="auto" w:fill="FFFFFF"/>
          </w:tcPr>
          <w:p w14:paraId="7F4125D3" w14:textId="77777777" w:rsidR="00462606" w:rsidRPr="00C05790" w:rsidRDefault="00462606" w:rsidP="00462606">
            <w:pPr>
              <w:pStyle w:val="TAL"/>
              <w:snapToGrid w:val="0"/>
            </w:pPr>
          </w:p>
        </w:tc>
        <w:tc>
          <w:tcPr>
            <w:tcW w:w="398" w:type="pct"/>
            <w:shd w:val="clear" w:color="auto" w:fill="FFFFFF"/>
          </w:tcPr>
          <w:p w14:paraId="015500E0" w14:textId="77777777" w:rsidR="00462606" w:rsidRPr="00C05790" w:rsidRDefault="00462606" w:rsidP="00462606">
            <w:pPr>
              <w:pStyle w:val="TAC"/>
              <w:snapToGrid w:val="0"/>
            </w:pPr>
          </w:p>
        </w:tc>
        <w:tc>
          <w:tcPr>
            <w:tcW w:w="567" w:type="pct"/>
            <w:shd w:val="clear" w:color="auto" w:fill="FFFFFF"/>
          </w:tcPr>
          <w:p w14:paraId="350F302C" w14:textId="77777777" w:rsidR="00462606" w:rsidRPr="00C05790" w:rsidRDefault="00462606" w:rsidP="00462606">
            <w:pPr>
              <w:pStyle w:val="TAC"/>
              <w:snapToGrid w:val="0"/>
            </w:pPr>
          </w:p>
        </w:tc>
      </w:tr>
      <w:tr w:rsidR="00462606" w:rsidRPr="00C05790" w14:paraId="47929029" w14:textId="77777777" w:rsidTr="00462606">
        <w:trPr>
          <w:cantSplit/>
        </w:trPr>
        <w:tc>
          <w:tcPr>
            <w:tcW w:w="318" w:type="pct"/>
            <w:shd w:val="clear" w:color="auto" w:fill="FFFFFF"/>
          </w:tcPr>
          <w:p w14:paraId="01626FB8" w14:textId="77777777" w:rsidR="00462606" w:rsidRPr="00C05790" w:rsidRDefault="00462606" w:rsidP="00462606">
            <w:pPr>
              <w:pStyle w:val="TAC"/>
              <w:snapToGrid w:val="0"/>
            </w:pPr>
            <w:r w:rsidRPr="00C05790">
              <w:t>9A</w:t>
            </w:r>
          </w:p>
        </w:tc>
        <w:tc>
          <w:tcPr>
            <w:tcW w:w="1653" w:type="pct"/>
            <w:shd w:val="clear" w:color="auto" w:fill="FFFFFF"/>
          </w:tcPr>
          <w:p w14:paraId="3864A80B" w14:textId="77777777" w:rsidR="00462606" w:rsidRPr="00C05790" w:rsidRDefault="00462606" w:rsidP="00462606">
            <w:pPr>
              <w:pStyle w:val="TAL"/>
              <w:snapToGrid w:val="0"/>
            </w:pPr>
            <w:r w:rsidRPr="00C05790">
              <w:t xml:space="preserve">110 </w:t>
            </w:r>
            <w:proofErr w:type="spellStart"/>
            <w:r w:rsidRPr="00C05790">
              <w:t>ms</w:t>
            </w:r>
            <w:proofErr w:type="spellEnd"/>
            <w:r w:rsidRPr="00C05790">
              <w:t xml:space="preserve"> after step 5 the SS starts the UL default grant transmission.</w:t>
            </w:r>
          </w:p>
        </w:tc>
        <w:tc>
          <w:tcPr>
            <w:tcW w:w="426" w:type="pct"/>
            <w:shd w:val="clear" w:color="auto" w:fill="FFFFFF"/>
          </w:tcPr>
          <w:p w14:paraId="088F870E" w14:textId="77777777" w:rsidR="00462606" w:rsidRPr="00C05790" w:rsidRDefault="00462606" w:rsidP="00462606">
            <w:pPr>
              <w:pStyle w:val="TAC"/>
              <w:snapToGrid w:val="0"/>
            </w:pPr>
            <w:r w:rsidRPr="00C05790">
              <w:t>&lt;--</w:t>
            </w:r>
          </w:p>
        </w:tc>
        <w:tc>
          <w:tcPr>
            <w:tcW w:w="1638" w:type="pct"/>
            <w:shd w:val="clear" w:color="auto" w:fill="FFFFFF"/>
          </w:tcPr>
          <w:p w14:paraId="053CCB47" w14:textId="77777777" w:rsidR="00462606" w:rsidRPr="00C05790" w:rsidRDefault="00462606" w:rsidP="00462606">
            <w:pPr>
              <w:pStyle w:val="TAL"/>
              <w:snapToGrid w:val="0"/>
            </w:pPr>
            <w:r w:rsidRPr="00C05790">
              <w:t>UL Grant</w:t>
            </w:r>
          </w:p>
        </w:tc>
        <w:tc>
          <w:tcPr>
            <w:tcW w:w="398" w:type="pct"/>
            <w:shd w:val="clear" w:color="auto" w:fill="FFFFFF"/>
          </w:tcPr>
          <w:p w14:paraId="084F1633" w14:textId="77777777" w:rsidR="00462606" w:rsidRPr="00C05790" w:rsidRDefault="00462606" w:rsidP="00462606">
            <w:pPr>
              <w:pStyle w:val="TAC"/>
              <w:snapToGrid w:val="0"/>
            </w:pPr>
            <w:r w:rsidRPr="00C05790">
              <w:t>-</w:t>
            </w:r>
          </w:p>
        </w:tc>
        <w:tc>
          <w:tcPr>
            <w:tcW w:w="567" w:type="pct"/>
            <w:shd w:val="clear" w:color="auto" w:fill="FFFFFF"/>
          </w:tcPr>
          <w:p w14:paraId="5D1346DE" w14:textId="77777777" w:rsidR="00462606" w:rsidRPr="00C05790" w:rsidRDefault="00462606" w:rsidP="00462606">
            <w:pPr>
              <w:pStyle w:val="TAC"/>
              <w:snapToGrid w:val="0"/>
            </w:pPr>
            <w:r w:rsidRPr="00C05790">
              <w:t>-</w:t>
            </w:r>
          </w:p>
        </w:tc>
      </w:tr>
      <w:tr w:rsidR="00462606" w:rsidRPr="00C05790" w14:paraId="7A6C8F90" w14:textId="77777777" w:rsidTr="00462606">
        <w:trPr>
          <w:cantSplit/>
        </w:trPr>
        <w:tc>
          <w:tcPr>
            <w:tcW w:w="318" w:type="pct"/>
            <w:shd w:val="clear" w:color="auto" w:fill="FFFFFF"/>
          </w:tcPr>
          <w:p w14:paraId="5CB142BE" w14:textId="77777777" w:rsidR="00462606" w:rsidRPr="00C05790" w:rsidRDefault="00462606" w:rsidP="00462606">
            <w:pPr>
              <w:pStyle w:val="TAC"/>
              <w:snapToGrid w:val="0"/>
            </w:pPr>
            <w:r w:rsidRPr="00C05790">
              <w:t>10</w:t>
            </w:r>
          </w:p>
        </w:tc>
        <w:tc>
          <w:tcPr>
            <w:tcW w:w="1653" w:type="pct"/>
            <w:shd w:val="clear" w:color="auto" w:fill="FFFFFF"/>
          </w:tcPr>
          <w:p w14:paraId="175A68AA" w14:textId="77777777" w:rsidR="00462606" w:rsidRPr="00C05790" w:rsidRDefault="00462606" w:rsidP="00462606">
            <w:pPr>
              <w:pStyle w:val="TAL"/>
              <w:snapToGrid w:val="0"/>
            </w:pPr>
            <w:r w:rsidRPr="00C05790">
              <w:t>Wait for t-reassembly of UE side to expire.</w:t>
            </w:r>
          </w:p>
          <w:p w14:paraId="026DFBFB" w14:textId="77777777" w:rsidR="00462606" w:rsidRPr="00C05790" w:rsidRDefault="00462606" w:rsidP="00462606">
            <w:pPr>
              <w:pStyle w:val="TAL"/>
              <w:snapToGrid w:val="0"/>
            </w:pPr>
            <w:r w:rsidRPr="00C05790">
              <w:t xml:space="preserve">Check: Does the UE transmit an </w:t>
            </w:r>
            <w:smartTag w:uri="urn:schemas-microsoft-com:office:smarttags" w:element="stockticker">
              <w:r w:rsidRPr="00C05790">
                <w:t>RLC</w:t>
              </w:r>
            </w:smartTag>
            <w:r w:rsidRPr="00C05790">
              <w:t xml:space="preserve"> STATUS PDU with NACK_SN=2 and ACK_SN=4 to correctly to inform SS of missing RLC SDU#3?</w:t>
            </w:r>
          </w:p>
        </w:tc>
        <w:tc>
          <w:tcPr>
            <w:tcW w:w="426" w:type="pct"/>
            <w:shd w:val="clear" w:color="auto" w:fill="FFFFFF"/>
          </w:tcPr>
          <w:p w14:paraId="506884D4" w14:textId="77777777" w:rsidR="00462606" w:rsidRPr="00C05790" w:rsidRDefault="00462606" w:rsidP="00462606">
            <w:pPr>
              <w:pStyle w:val="TAC"/>
              <w:snapToGrid w:val="0"/>
            </w:pPr>
            <w:r w:rsidRPr="00C05790">
              <w:t>--&gt;</w:t>
            </w:r>
          </w:p>
        </w:tc>
        <w:tc>
          <w:tcPr>
            <w:tcW w:w="1638" w:type="pct"/>
            <w:shd w:val="clear" w:color="auto" w:fill="FFFFFF"/>
          </w:tcPr>
          <w:p w14:paraId="54BC9F25" w14:textId="77777777" w:rsidR="00462606" w:rsidRPr="00C05790" w:rsidRDefault="00462606" w:rsidP="00462606">
            <w:pPr>
              <w:pStyle w:val="TAL"/>
              <w:snapToGrid w:val="0"/>
            </w:pPr>
            <w:r w:rsidRPr="00C05790">
              <w:t>STATUS PDU (ACK_SN=4, NACK_SN=2)</w:t>
            </w:r>
          </w:p>
        </w:tc>
        <w:tc>
          <w:tcPr>
            <w:tcW w:w="398" w:type="pct"/>
            <w:shd w:val="clear" w:color="auto" w:fill="FFFFFF"/>
          </w:tcPr>
          <w:p w14:paraId="63322F06" w14:textId="77777777" w:rsidR="00462606" w:rsidRPr="00C05790" w:rsidRDefault="00462606" w:rsidP="00462606">
            <w:pPr>
              <w:pStyle w:val="TAC"/>
              <w:snapToGrid w:val="0"/>
            </w:pPr>
            <w:r w:rsidRPr="00C05790">
              <w:t>2,7</w:t>
            </w:r>
          </w:p>
        </w:tc>
        <w:tc>
          <w:tcPr>
            <w:tcW w:w="567" w:type="pct"/>
            <w:shd w:val="clear" w:color="auto" w:fill="FFFFFF"/>
          </w:tcPr>
          <w:p w14:paraId="1742D831" w14:textId="77777777" w:rsidR="00462606" w:rsidRPr="00C05790" w:rsidRDefault="00462606" w:rsidP="00462606">
            <w:pPr>
              <w:pStyle w:val="TAC"/>
              <w:snapToGrid w:val="0"/>
            </w:pPr>
            <w:r w:rsidRPr="00C05790">
              <w:t>P</w:t>
            </w:r>
          </w:p>
        </w:tc>
      </w:tr>
      <w:tr w:rsidR="00462606" w:rsidRPr="00C05790" w14:paraId="0AB1286F" w14:textId="77777777" w:rsidTr="00462606">
        <w:trPr>
          <w:cantSplit/>
        </w:trPr>
        <w:tc>
          <w:tcPr>
            <w:tcW w:w="318" w:type="pct"/>
            <w:shd w:val="clear" w:color="auto" w:fill="FFFFFF"/>
          </w:tcPr>
          <w:p w14:paraId="31CC7742" w14:textId="77777777" w:rsidR="00462606" w:rsidRPr="00C05790" w:rsidRDefault="00462606" w:rsidP="00462606">
            <w:pPr>
              <w:pStyle w:val="TAC"/>
              <w:snapToGrid w:val="0"/>
            </w:pPr>
            <w:r w:rsidRPr="00C05790">
              <w:t>10A</w:t>
            </w:r>
          </w:p>
        </w:tc>
        <w:tc>
          <w:tcPr>
            <w:tcW w:w="1653" w:type="pct"/>
            <w:shd w:val="clear" w:color="auto" w:fill="FFFFFF"/>
          </w:tcPr>
          <w:p w14:paraId="0C07E0D8" w14:textId="77777777" w:rsidR="00462606" w:rsidRPr="00C05790" w:rsidRDefault="00462606" w:rsidP="00462606">
            <w:pPr>
              <w:pStyle w:val="TAL"/>
              <w:snapToGrid w:val="0"/>
            </w:pPr>
            <w:r w:rsidRPr="00C05790">
              <w:t>The SS stops the UL grant transmission.</w:t>
            </w:r>
          </w:p>
        </w:tc>
        <w:tc>
          <w:tcPr>
            <w:tcW w:w="426" w:type="pct"/>
            <w:shd w:val="clear" w:color="auto" w:fill="FFFFFF"/>
          </w:tcPr>
          <w:p w14:paraId="254964FC" w14:textId="77777777" w:rsidR="00462606" w:rsidRPr="00C05790" w:rsidRDefault="00462606" w:rsidP="00462606">
            <w:pPr>
              <w:pStyle w:val="TAC"/>
              <w:snapToGrid w:val="0"/>
            </w:pPr>
            <w:r w:rsidRPr="00C05790">
              <w:t>-</w:t>
            </w:r>
          </w:p>
        </w:tc>
        <w:tc>
          <w:tcPr>
            <w:tcW w:w="1638" w:type="pct"/>
            <w:shd w:val="clear" w:color="auto" w:fill="FFFFFF"/>
          </w:tcPr>
          <w:p w14:paraId="0BB3D8F6" w14:textId="77777777" w:rsidR="00462606" w:rsidRPr="00C05790" w:rsidRDefault="00462606" w:rsidP="00462606">
            <w:pPr>
              <w:pStyle w:val="TAL"/>
              <w:snapToGrid w:val="0"/>
            </w:pPr>
            <w:r w:rsidRPr="00C05790">
              <w:t>-</w:t>
            </w:r>
          </w:p>
        </w:tc>
        <w:tc>
          <w:tcPr>
            <w:tcW w:w="398" w:type="pct"/>
            <w:shd w:val="clear" w:color="auto" w:fill="FFFFFF"/>
          </w:tcPr>
          <w:p w14:paraId="0D971ECD" w14:textId="77777777" w:rsidR="00462606" w:rsidRPr="00C05790" w:rsidRDefault="00462606" w:rsidP="00462606">
            <w:pPr>
              <w:pStyle w:val="TAC"/>
              <w:snapToGrid w:val="0"/>
            </w:pPr>
            <w:r w:rsidRPr="00C05790">
              <w:t>-</w:t>
            </w:r>
          </w:p>
        </w:tc>
        <w:tc>
          <w:tcPr>
            <w:tcW w:w="567" w:type="pct"/>
            <w:shd w:val="clear" w:color="auto" w:fill="FFFFFF"/>
          </w:tcPr>
          <w:p w14:paraId="7985523F" w14:textId="77777777" w:rsidR="00462606" w:rsidRPr="00C05790" w:rsidRDefault="00462606" w:rsidP="00462606">
            <w:pPr>
              <w:pStyle w:val="TAC"/>
              <w:snapToGrid w:val="0"/>
            </w:pPr>
            <w:r w:rsidRPr="00C05790">
              <w:t>-</w:t>
            </w:r>
          </w:p>
        </w:tc>
      </w:tr>
      <w:tr w:rsidR="00462606" w:rsidRPr="00C05790" w14:paraId="691F2C13" w14:textId="77777777" w:rsidTr="00462606">
        <w:trPr>
          <w:cantSplit/>
        </w:trPr>
        <w:tc>
          <w:tcPr>
            <w:tcW w:w="318" w:type="pct"/>
            <w:shd w:val="clear" w:color="auto" w:fill="FFFFFF"/>
          </w:tcPr>
          <w:p w14:paraId="4968F361" w14:textId="77777777" w:rsidR="00462606" w:rsidRPr="00C05790" w:rsidRDefault="00462606" w:rsidP="00462606">
            <w:pPr>
              <w:pStyle w:val="TAC"/>
              <w:snapToGrid w:val="0"/>
            </w:pPr>
            <w:r w:rsidRPr="00C05790">
              <w:t>11</w:t>
            </w:r>
          </w:p>
        </w:tc>
        <w:tc>
          <w:tcPr>
            <w:tcW w:w="1653" w:type="pct"/>
            <w:shd w:val="clear" w:color="auto" w:fill="FFFFFF"/>
          </w:tcPr>
          <w:p w14:paraId="5A4DADE6" w14:textId="77777777" w:rsidR="00462606" w:rsidRPr="00C05790" w:rsidRDefault="00462606" w:rsidP="00462606">
            <w:pPr>
              <w:pStyle w:val="TAL"/>
              <w:snapToGrid w:val="0"/>
            </w:pPr>
            <w:r w:rsidRPr="00C05790">
              <w:t xml:space="preserve">120 </w:t>
            </w:r>
            <w:proofErr w:type="spellStart"/>
            <w:r w:rsidRPr="00C05790">
              <w:t>ms</w:t>
            </w:r>
            <w:proofErr w:type="spellEnd"/>
            <w:r w:rsidRPr="00C05790">
              <w:t xml:space="preserve"> after step 10 the SS transmits AMD PDU#6 containing the first 45 bytes of SDU#3 in its data field. SO=0 and LSF=0. No header extension part is provided.(Note 5)</w:t>
            </w:r>
          </w:p>
        </w:tc>
        <w:tc>
          <w:tcPr>
            <w:tcW w:w="426" w:type="pct"/>
            <w:shd w:val="clear" w:color="auto" w:fill="FFFFFF"/>
          </w:tcPr>
          <w:p w14:paraId="71152C57" w14:textId="77777777" w:rsidR="00462606" w:rsidRPr="00C05790" w:rsidRDefault="00462606" w:rsidP="00462606">
            <w:pPr>
              <w:pStyle w:val="TAC"/>
              <w:snapToGrid w:val="0"/>
            </w:pPr>
            <w:r w:rsidRPr="00C05790">
              <w:t>&lt;--</w:t>
            </w:r>
          </w:p>
        </w:tc>
        <w:tc>
          <w:tcPr>
            <w:tcW w:w="1638" w:type="pct"/>
            <w:shd w:val="clear" w:color="auto" w:fill="FFFFFF"/>
          </w:tcPr>
          <w:p w14:paraId="5452F300" w14:textId="77777777" w:rsidR="00462606" w:rsidRPr="00C05790" w:rsidRDefault="00462606" w:rsidP="00462606">
            <w:pPr>
              <w:pStyle w:val="TAL"/>
            </w:pPr>
            <w:r w:rsidRPr="00C05790">
              <w:t>AMD PDU#6 (SN=2)</w:t>
            </w:r>
          </w:p>
          <w:p w14:paraId="0D412856" w14:textId="77777777" w:rsidR="00462606" w:rsidRPr="00C05790" w:rsidRDefault="00462606" w:rsidP="00462606">
            <w:pPr>
              <w:pStyle w:val="TAL"/>
              <w:snapToGrid w:val="0"/>
            </w:pPr>
            <w:r w:rsidRPr="00C05790">
              <w:t>segment 1</w:t>
            </w:r>
          </w:p>
        </w:tc>
        <w:tc>
          <w:tcPr>
            <w:tcW w:w="398" w:type="pct"/>
            <w:shd w:val="clear" w:color="auto" w:fill="FFFFFF"/>
          </w:tcPr>
          <w:p w14:paraId="17B51CD9" w14:textId="77777777" w:rsidR="00462606" w:rsidRPr="00C05790" w:rsidRDefault="00462606" w:rsidP="00462606">
            <w:pPr>
              <w:pStyle w:val="TAC"/>
              <w:snapToGrid w:val="0"/>
            </w:pPr>
            <w:r w:rsidRPr="00C05790">
              <w:t>-</w:t>
            </w:r>
          </w:p>
        </w:tc>
        <w:tc>
          <w:tcPr>
            <w:tcW w:w="567" w:type="pct"/>
            <w:shd w:val="clear" w:color="auto" w:fill="FFFFFF"/>
          </w:tcPr>
          <w:p w14:paraId="1A206DC0" w14:textId="77777777" w:rsidR="00462606" w:rsidRPr="00C05790" w:rsidRDefault="00462606" w:rsidP="00462606">
            <w:pPr>
              <w:pStyle w:val="TAC"/>
              <w:snapToGrid w:val="0"/>
            </w:pPr>
            <w:r w:rsidRPr="00C05790">
              <w:t>-</w:t>
            </w:r>
          </w:p>
        </w:tc>
      </w:tr>
      <w:tr w:rsidR="00462606" w:rsidRPr="00C05790" w14:paraId="041E60F8" w14:textId="77777777" w:rsidTr="00462606">
        <w:trPr>
          <w:cantSplit/>
        </w:trPr>
        <w:tc>
          <w:tcPr>
            <w:tcW w:w="318" w:type="pct"/>
            <w:shd w:val="clear" w:color="auto" w:fill="FFFFFF"/>
          </w:tcPr>
          <w:p w14:paraId="6BEAC01F" w14:textId="77777777" w:rsidR="00462606" w:rsidRPr="00C05790" w:rsidRDefault="00462606" w:rsidP="00462606">
            <w:pPr>
              <w:pStyle w:val="TAC"/>
              <w:snapToGrid w:val="0"/>
            </w:pPr>
            <w:r w:rsidRPr="00C05790">
              <w:t>11A</w:t>
            </w:r>
          </w:p>
        </w:tc>
        <w:tc>
          <w:tcPr>
            <w:tcW w:w="1653" w:type="pct"/>
            <w:shd w:val="clear" w:color="auto" w:fill="FFFFFF"/>
          </w:tcPr>
          <w:p w14:paraId="27D962B2" w14:textId="77777777" w:rsidR="00462606" w:rsidRPr="00C05790" w:rsidRDefault="00462606" w:rsidP="00462606">
            <w:pPr>
              <w:pStyle w:val="TAL"/>
              <w:snapToGrid w:val="0"/>
            </w:pPr>
            <w:r w:rsidRPr="00C05790">
              <w:t xml:space="preserve">20 </w:t>
            </w:r>
            <w:proofErr w:type="spellStart"/>
            <w:r w:rsidRPr="00C05790">
              <w:t>ms</w:t>
            </w:r>
            <w:proofErr w:type="spellEnd"/>
            <w:r w:rsidRPr="00C05790">
              <w:t xml:space="preserve"> after step 11 the SS transmits AMD PDU#6 containing the first 45 bytes of SDU#3 in its data field. SO=0 and LSF=0. No header extension part is provided.</w:t>
            </w:r>
          </w:p>
        </w:tc>
        <w:tc>
          <w:tcPr>
            <w:tcW w:w="426" w:type="pct"/>
            <w:shd w:val="clear" w:color="auto" w:fill="FFFFFF"/>
          </w:tcPr>
          <w:p w14:paraId="59ABFCD6" w14:textId="77777777" w:rsidR="00462606" w:rsidRPr="00C05790" w:rsidRDefault="00462606" w:rsidP="00462606">
            <w:pPr>
              <w:pStyle w:val="TAC"/>
              <w:snapToGrid w:val="0"/>
            </w:pPr>
            <w:r w:rsidRPr="00C05790">
              <w:t>&lt;--</w:t>
            </w:r>
          </w:p>
        </w:tc>
        <w:tc>
          <w:tcPr>
            <w:tcW w:w="1638" w:type="pct"/>
            <w:shd w:val="clear" w:color="auto" w:fill="FFFFFF"/>
          </w:tcPr>
          <w:p w14:paraId="360F8418" w14:textId="77777777" w:rsidR="00462606" w:rsidRPr="00C05790" w:rsidRDefault="00462606" w:rsidP="00462606">
            <w:pPr>
              <w:pStyle w:val="TAL"/>
            </w:pPr>
            <w:r w:rsidRPr="00C05790">
              <w:t>AMD PDU#6 (SN=2)</w:t>
            </w:r>
          </w:p>
          <w:p w14:paraId="0C4B6B35" w14:textId="77777777" w:rsidR="00462606" w:rsidRPr="00C05790" w:rsidRDefault="00462606" w:rsidP="00462606">
            <w:pPr>
              <w:pStyle w:val="TAL"/>
              <w:snapToGrid w:val="0"/>
            </w:pPr>
            <w:r w:rsidRPr="00C05790">
              <w:t>segment 1</w:t>
            </w:r>
          </w:p>
        </w:tc>
        <w:tc>
          <w:tcPr>
            <w:tcW w:w="398" w:type="pct"/>
            <w:shd w:val="clear" w:color="auto" w:fill="FFFFFF"/>
          </w:tcPr>
          <w:p w14:paraId="445C859A" w14:textId="77777777" w:rsidR="00462606" w:rsidRPr="00C05790" w:rsidRDefault="00462606" w:rsidP="00462606">
            <w:pPr>
              <w:pStyle w:val="TAC"/>
              <w:snapToGrid w:val="0"/>
            </w:pPr>
            <w:r w:rsidRPr="00C05790">
              <w:t>-</w:t>
            </w:r>
          </w:p>
        </w:tc>
        <w:tc>
          <w:tcPr>
            <w:tcW w:w="567" w:type="pct"/>
            <w:shd w:val="clear" w:color="auto" w:fill="FFFFFF"/>
          </w:tcPr>
          <w:p w14:paraId="2C7E4B60" w14:textId="77777777" w:rsidR="00462606" w:rsidRPr="00C05790" w:rsidRDefault="00462606" w:rsidP="00462606">
            <w:pPr>
              <w:pStyle w:val="TAC"/>
              <w:snapToGrid w:val="0"/>
            </w:pPr>
            <w:r w:rsidRPr="00C05790">
              <w:t>-</w:t>
            </w:r>
          </w:p>
        </w:tc>
      </w:tr>
      <w:tr w:rsidR="00462606" w:rsidRPr="00C05790" w14:paraId="5DF1EE94" w14:textId="77777777" w:rsidTr="00462606">
        <w:trPr>
          <w:cantSplit/>
        </w:trPr>
        <w:tc>
          <w:tcPr>
            <w:tcW w:w="318" w:type="pct"/>
            <w:shd w:val="clear" w:color="auto" w:fill="FFFFFF"/>
          </w:tcPr>
          <w:p w14:paraId="1C7ABB53" w14:textId="77777777" w:rsidR="00462606" w:rsidRPr="00C05790" w:rsidRDefault="00462606" w:rsidP="00462606">
            <w:pPr>
              <w:pStyle w:val="TAC"/>
              <w:snapToGrid w:val="0"/>
            </w:pPr>
            <w:r w:rsidRPr="00C05790">
              <w:t>12</w:t>
            </w:r>
          </w:p>
        </w:tc>
        <w:tc>
          <w:tcPr>
            <w:tcW w:w="1653" w:type="pct"/>
            <w:shd w:val="clear" w:color="auto" w:fill="FFFFFF"/>
          </w:tcPr>
          <w:p w14:paraId="2B711F98" w14:textId="77777777" w:rsidR="00462606" w:rsidRPr="00C05790" w:rsidRDefault="00462606" w:rsidP="00462606">
            <w:pPr>
              <w:pStyle w:val="TAL"/>
              <w:snapToGrid w:val="0"/>
            </w:pPr>
            <w:r w:rsidRPr="00C05790">
              <w:t xml:space="preserve">40 </w:t>
            </w:r>
            <w:proofErr w:type="spellStart"/>
            <w:r w:rsidRPr="00C05790">
              <w:t>ms</w:t>
            </w:r>
            <w:proofErr w:type="spellEnd"/>
            <w:r w:rsidRPr="00C05790">
              <w:t xml:space="preserve"> after step 11 the SS transmits AMD PDU#12 containing the last 44 bytes of SDU#3 in its data field, with the P-bit set. SO=45 and LSF=1. No header extension part is provided.</w:t>
            </w:r>
          </w:p>
        </w:tc>
        <w:tc>
          <w:tcPr>
            <w:tcW w:w="426" w:type="pct"/>
            <w:shd w:val="clear" w:color="auto" w:fill="FFFFFF"/>
          </w:tcPr>
          <w:p w14:paraId="2DD5C5CA" w14:textId="77777777" w:rsidR="00462606" w:rsidRPr="00C05790" w:rsidRDefault="00462606" w:rsidP="00462606">
            <w:pPr>
              <w:pStyle w:val="TAC"/>
              <w:snapToGrid w:val="0"/>
            </w:pPr>
            <w:r w:rsidRPr="00C05790">
              <w:t>&lt;--</w:t>
            </w:r>
          </w:p>
        </w:tc>
        <w:tc>
          <w:tcPr>
            <w:tcW w:w="1638" w:type="pct"/>
            <w:shd w:val="clear" w:color="auto" w:fill="FFFFFF"/>
          </w:tcPr>
          <w:p w14:paraId="7D11995E" w14:textId="77777777" w:rsidR="00462606" w:rsidRPr="00C05790" w:rsidRDefault="00462606" w:rsidP="00462606">
            <w:pPr>
              <w:pStyle w:val="TAL"/>
            </w:pPr>
            <w:r w:rsidRPr="00C05790">
              <w:t>AMD PDU#12 (SN=2, P=1)</w:t>
            </w:r>
          </w:p>
          <w:p w14:paraId="273593D3" w14:textId="77777777" w:rsidR="00462606" w:rsidRPr="00C05790" w:rsidRDefault="00462606" w:rsidP="00462606">
            <w:pPr>
              <w:pStyle w:val="TAL"/>
              <w:snapToGrid w:val="0"/>
            </w:pPr>
            <w:r w:rsidRPr="00C05790">
              <w:t>segment 2</w:t>
            </w:r>
          </w:p>
        </w:tc>
        <w:tc>
          <w:tcPr>
            <w:tcW w:w="398" w:type="pct"/>
            <w:shd w:val="clear" w:color="auto" w:fill="FFFFFF"/>
          </w:tcPr>
          <w:p w14:paraId="4D74D60D" w14:textId="77777777" w:rsidR="00462606" w:rsidRPr="00C05790" w:rsidRDefault="00462606" w:rsidP="00462606">
            <w:pPr>
              <w:pStyle w:val="TAC"/>
              <w:snapToGrid w:val="0"/>
            </w:pPr>
            <w:r w:rsidRPr="00C05790">
              <w:t>-</w:t>
            </w:r>
          </w:p>
        </w:tc>
        <w:tc>
          <w:tcPr>
            <w:tcW w:w="567" w:type="pct"/>
            <w:shd w:val="clear" w:color="auto" w:fill="FFFFFF"/>
          </w:tcPr>
          <w:p w14:paraId="164486BE" w14:textId="77777777" w:rsidR="00462606" w:rsidRPr="00C05790" w:rsidRDefault="00462606" w:rsidP="00462606">
            <w:pPr>
              <w:pStyle w:val="TAC"/>
              <w:snapToGrid w:val="0"/>
            </w:pPr>
            <w:r w:rsidRPr="00C05790">
              <w:t>-</w:t>
            </w:r>
          </w:p>
        </w:tc>
      </w:tr>
      <w:tr w:rsidR="00462606" w:rsidRPr="00C05790" w14:paraId="059DA14D" w14:textId="77777777" w:rsidTr="00462606">
        <w:trPr>
          <w:cantSplit/>
        </w:trPr>
        <w:tc>
          <w:tcPr>
            <w:tcW w:w="318" w:type="pct"/>
            <w:shd w:val="clear" w:color="auto" w:fill="FFFFFF"/>
          </w:tcPr>
          <w:p w14:paraId="255A8F84" w14:textId="77777777" w:rsidR="00462606" w:rsidRPr="00C05790" w:rsidRDefault="00462606" w:rsidP="00462606">
            <w:pPr>
              <w:pStyle w:val="TAC"/>
              <w:snapToGrid w:val="0"/>
            </w:pPr>
            <w:r w:rsidRPr="00C05790">
              <w:lastRenderedPageBreak/>
              <w:t>13</w:t>
            </w:r>
          </w:p>
        </w:tc>
        <w:tc>
          <w:tcPr>
            <w:tcW w:w="1653" w:type="pct"/>
            <w:shd w:val="clear" w:color="auto" w:fill="FFFFFF"/>
          </w:tcPr>
          <w:p w14:paraId="1E407613" w14:textId="77777777" w:rsidR="00462606" w:rsidRPr="00C05790" w:rsidRDefault="00462606" w:rsidP="00462606">
            <w:pPr>
              <w:pStyle w:val="TAL"/>
              <w:snapToGrid w:val="0"/>
              <w:rPr>
                <w:rFonts w:cs="Arial"/>
                <w:szCs w:val="18"/>
              </w:rPr>
            </w:pPr>
            <w:r w:rsidRPr="00C05790">
              <w:rPr>
                <w:rFonts w:cs="Arial"/>
                <w:szCs w:val="18"/>
              </w:rPr>
              <w:t>After the expiry of t-</w:t>
            </w:r>
            <w:proofErr w:type="spellStart"/>
            <w:r w:rsidRPr="00C05790">
              <w:rPr>
                <w:rFonts w:cs="Arial"/>
                <w:szCs w:val="18"/>
              </w:rPr>
              <w:t>StatusProhibit</w:t>
            </w:r>
            <w:proofErr w:type="spellEnd"/>
            <w:r w:rsidRPr="00C05790">
              <w:rPr>
                <w:rFonts w:cs="Arial"/>
                <w:szCs w:val="18"/>
              </w:rPr>
              <w:t xml:space="preserve"> timer started at step 10, the SS assigns 1 UL grant (UL grant allocation type 3) of size 88 bits. (Note 2)</w:t>
            </w:r>
          </w:p>
        </w:tc>
        <w:tc>
          <w:tcPr>
            <w:tcW w:w="426" w:type="pct"/>
            <w:shd w:val="clear" w:color="auto" w:fill="FFFFFF"/>
          </w:tcPr>
          <w:p w14:paraId="29FE7671" w14:textId="77777777" w:rsidR="00462606" w:rsidRPr="00C05790" w:rsidRDefault="00462606" w:rsidP="00462606">
            <w:pPr>
              <w:pStyle w:val="TAC"/>
              <w:snapToGrid w:val="0"/>
            </w:pPr>
            <w:r w:rsidRPr="00C05790">
              <w:t>&lt;--</w:t>
            </w:r>
          </w:p>
        </w:tc>
        <w:tc>
          <w:tcPr>
            <w:tcW w:w="1638" w:type="pct"/>
            <w:shd w:val="clear" w:color="auto" w:fill="FFFFFF"/>
          </w:tcPr>
          <w:p w14:paraId="2212A817" w14:textId="77777777" w:rsidR="00462606" w:rsidRPr="00C05790" w:rsidRDefault="00462606" w:rsidP="00462606">
            <w:pPr>
              <w:pStyle w:val="TAL"/>
              <w:snapToGrid w:val="0"/>
            </w:pPr>
            <w:r w:rsidRPr="00C05790">
              <w:t>UL Grant</w:t>
            </w:r>
          </w:p>
        </w:tc>
        <w:tc>
          <w:tcPr>
            <w:tcW w:w="398" w:type="pct"/>
            <w:shd w:val="clear" w:color="auto" w:fill="FFFFFF"/>
          </w:tcPr>
          <w:p w14:paraId="40C7486E" w14:textId="77777777" w:rsidR="00462606" w:rsidRPr="00C05790" w:rsidRDefault="00462606" w:rsidP="00462606">
            <w:pPr>
              <w:pStyle w:val="TAC"/>
              <w:snapToGrid w:val="0"/>
            </w:pPr>
            <w:r w:rsidRPr="00C05790">
              <w:t>-</w:t>
            </w:r>
          </w:p>
        </w:tc>
        <w:tc>
          <w:tcPr>
            <w:tcW w:w="567" w:type="pct"/>
            <w:shd w:val="clear" w:color="auto" w:fill="FFFFFF"/>
          </w:tcPr>
          <w:p w14:paraId="38328824" w14:textId="77777777" w:rsidR="00462606" w:rsidRPr="00C05790" w:rsidRDefault="00462606" w:rsidP="00462606">
            <w:pPr>
              <w:pStyle w:val="TAC"/>
              <w:snapToGrid w:val="0"/>
            </w:pPr>
            <w:r w:rsidRPr="00C05790">
              <w:t>-</w:t>
            </w:r>
          </w:p>
        </w:tc>
      </w:tr>
      <w:tr w:rsidR="00462606" w:rsidRPr="00C05790" w14:paraId="14960AA8" w14:textId="77777777" w:rsidTr="00462606">
        <w:trPr>
          <w:cantSplit/>
        </w:trPr>
        <w:tc>
          <w:tcPr>
            <w:tcW w:w="318" w:type="pct"/>
            <w:shd w:val="clear" w:color="auto" w:fill="FFFFFF"/>
          </w:tcPr>
          <w:p w14:paraId="0B41C0BF" w14:textId="77777777" w:rsidR="00462606" w:rsidRPr="00C05790" w:rsidRDefault="00462606" w:rsidP="00462606">
            <w:pPr>
              <w:pStyle w:val="TAC"/>
              <w:snapToGrid w:val="0"/>
            </w:pPr>
            <w:r w:rsidRPr="00C05790">
              <w:t>14</w:t>
            </w:r>
          </w:p>
        </w:tc>
        <w:tc>
          <w:tcPr>
            <w:tcW w:w="1653" w:type="pct"/>
            <w:shd w:val="clear" w:color="auto" w:fill="FFFFFF"/>
          </w:tcPr>
          <w:p w14:paraId="748C1495" w14:textId="77777777" w:rsidR="00462606" w:rsidRPr="00C05790" w:rsidRDefault="00462606" w:rsidP="00462606">
            <w:pPr>
              <w:pStyle w:val="TAL"/>
              <w:snapToGrid w:val="0"/>
            </w:pPr>
            <w:r w:rsidRPr="00C05790">
              <w:t>Check: Does the UE transmit a STATUS PDU with ACK_SN=4, thus acknowledging the reception of PDUs with SN=0 to SN=3, and no NACK_SN provided?</w:t>
            </w:r>
          </w:p>
        </w:tc>
        <w:tc>
          <w:tcPr>
            <w:tcW w:w="426" w:type="pct"/>
            <w:shd w:val="clear" w:color="auto" w:fill="FFFFFF"/>
          </w:tcPr>
          <w:p w14:paraId="3CFE96FC" w14:textId="77777777" w:rsidR="00462606" w:rsidRPr="00C05790" w:rsidRDefault="00462606" w:rsidP="00462606">
            <w:pPr>
              <w:pStyle w:val="TAC"/>
              <w:snapToGrid w:val="0"/>
            </w:pPr>
            <w:r w:rsidRPr="00C05790">
              <w:t>--&gt;</w:t>
            </w:r>
          </w:p>
        </w:tc>
        <w:tc>
          <w:tcPr>
            <w:tcW w:w="1638" w:type="pct"/>
            <w:shd w:val="clear" w:color="auto" w:fill="FFFFFF"/>
          </w:tcPr>
          <w:p w14:paraId="0DF308F5" w14:textId="77777777" w:rsidR="00462606" w:rsidRPr="00C05790" w:rsidRDefault="00462606" w:rsidP="00462606">
            <w:pPr>
              <w:pStyle w:val="TAL"/>
              <w:snapToGrid w:val="0"/>
            </w:pPr>
            <w:r w:rsidRPr="00C05790">
              <w:t>STATUS PDU</w:t>
            </w:r>
          </w:p>
        </w:tc>
        <w:tc>
          <w:tcPr>
            <w:tcW w:w="398" w:type="pct"/>
            <w:shd w:val="clear" w:color="auto" w:fill="FFFFFF"/>
          </w:tcPr>
          <w:p w14:paraId="3FAB5674" w14:textId="77777777" w:rsidR="00462606" w:rsidRPr="00C05790" w:rsidRDefault="00462606" w:rsidP="00462606">
            <w:pPr>
              <w:pStyle w:val="TAC"/>
              <w:snapToGrid w:val="0"/>
            </w:pPr>
            <w:r w:rsidRPr="00C05790">
              <w:t>1,3,4</w:t>
            </w:r>
          </w:p>
        </w:tc>
        <w:tc>
          <w:tcPr>
            <w:tcW w:w="567" w:type="pct"/>
            <w:shd w:val="clear" w:color="auto" w:fill="FFFFFF"/>
          </w:tcPr>
          <w:p w14:paraId="2B206381" w14:textId="77777777" w:rsidR="00462606" w:rsidRPr="00C05790" w:rsidRDefault="00462606" w:rsidP="00462606">
            <w:pPr>
              <w:pStyle w:val="TAC"/>
              <w:snapToGrid w:val="0"/>
            </w:pPr>
            <w:r w:rsidRPr="00C05790">
              <w:t>P</w:t>
            </w:r>
          </w:p>
        </w:tc>
      </w:tr>
      <w:tr w:rsidR="00462606" w:rsidRPr="00C05790" w14:paraId="381B07F3" w14:textId="77777777" w:rsidTr="00462606">
        <w:trPr>
          <w:cantSplit/>
        </w:trPr>
        <w:tc>
          <w:tcPr>
            <w:tcW w:w="318" w:type="pct"/>
            <w:shd w:val="clear" w:color="auto" w:fill="FFFFFF"/>
          </w:tcPr>
          <w:p w14:paraId="5B238ABF" w14:textId="77777777" w:rsidR="00462606" w:rsidRPr="00C05790" w:rsidRDefault="00462606" w:rsidP="00462606">
            <w:pPr>
              <w:pStyle w:val="TAC"/>
              <w:snapToGrid w:val="0"/>
            </w:pPr>
            <w:r w:rsidRPr="00C05790">
              <w:t>14A</w:t>
            </w:r>
          </w:p>
        </w:tc>
        <w:tc>
          <w:tcPr>
            <w:tcW w:w="1653" w:type="pct"/>
            <w:shd w:val="clear" w:color="auto" w:fill="FFFFFF"/>
          </w:tcPr>
          <w:p w14:paraId="7D8EB8AB" w14:textId="77777777" w:rsidR="00462606" w:rsidRPr="00C05790" w:rsidRDefault="00462606" w:rsidP="00462606">
            <w:pPr>
              <w:pStyle w:val="TAL"/>
              <w:snapToGrid w:val="0"/>
            </w:pPr>
            <w:r w:rsidRPr="00C05790">
              <w:t xml:space="preserve">The SS waits for 40 </w:t>
            </w:r>
            <w:proofErr w:type="spellStart"/>
            <w:r w:rsidRPr="00C05790">
              <w:t>ms</w:t>
            </w:r>
            <w:proofErr w:type="spellEnd"/>
            <w:r w:rsidRPr="00C05790">
              <w:t xml:space="preserve"> to ensure UE has all the required SDUs available and then assigns 2 UL grants of 768 bits (Note 1).</w:t>
            </w:r>
          </w:p>
        </w:tc>
        <w:tc>
          <w:tcPr>
            <w:tcW w:w="426" w:type="pct"/>
            <w:shd w:val="clear" w:color="auto" w:fill="FFFFFF"/>
          </w:tcPr>
          <w:p w14:paraId="674F7EEA" w14:textId="77777777" w:rsidR="00462606" w:rsidRPr="00C05790" w:rsidRDefault="00462606" w:rsidP="00462606">
            <w:pPr>
              <w:pStyle w:val="TAC"/>
              <w:snapToGrid w:val="0"/>
            </w:pPr>
            <w:r w:rsidRPr="00C05790">
              <w:t>&lt;--</w:t>
            </w:r>
          </w:p>
        </w:tc>
        <w:tc>
          <w:tcPr>
            <w:tcW w:w="1638" w:type="pct"/>
            <w:shd w:val="clear" w:color="auto" w:fill="FFFFFF"/>
          </w:tcPr>
          <w:p w14:paraId="6FC4CE84" w14:textId="77777777" w:rsidR="00462606" w:rsidRPr="00C05790" w:rsidRDefault="00462606" w:rsidP="00462606">
            <w:pPr>
              <w:pStyle w:val="TAL"/>
              <w:snapToGrid w:val="0"/>
            </w:pPr>
            <w:r w:rsidRPr="00C05790">
              <w:t>UL Grant</w:t>
            </w:r>
          </w:p>
        </w:tc>
        <w:tc>
          <w:tcPr>
            <w:tcW w:w="398" w:type="pct"/>
            <w:shd w:val="clear" w:color="auto" w:fill="FFFFFF"/>
          </w:tcPr>
          <w:p w14:paraId="6C33934A" w14:textId="77777777" w:rsidR="00462606" w:rsidRPr="00C05790" w:rsidRDefault="00462606" w:rsidP="00462606">
            <w:pPr>
              <w:pStyle w:val="TAC"/>
              <w:snapToGrid w:val="0"/>
            </w:pPr>
            <w:r w:rsidRPr="00C05790">
              <w:t>-</w:t>
            </w:r>
          </w:p>
        </w:tc>
        <w:tc>
          <w:tcPr>
            <w:tcW w:w="567" w:type="pct"/>
            <w:shd w:val="clear" w:color="auto" w:fill="FFFFFF"/>
          </w:tcPr>
          <w:p w14:paraId="11A6691C" w14:textId="77777777" w:rsidR="00462606" w:rsidRPr="00C05790" w:rsidRDefault="00462606" w:rsidP="00462606">
            <w:pPr>
              <w:pStyle w:val="TAC"/>
              <w:snapToGrid w:val="0"/>
            </w:pPr>
            <w:r w:rsidRPr="00C05790">
              <w:t>-</w:t>
            </w:r>
          </w:p>
        </w:tc>
      </w:tr>
      <w:tr w:rsidR="00462606" w:rsidRPr="00C05790" w14:paraId="04BF7447" w14:textId="77777777" w:rsidTr="00462606">
        <w:trPr>
          <w:cantSplit/>
        </w:trPr>
        <w:tc>
          <w:tcPr>
            <w:tcW w:w="318" w:type="pct"/>
            <w:shd w:val="clear" w:color="auto" w:fill="FFFFFF"/>
          </w:tcPr>
          <w:p w14:paraId="000CD8A3" w14:textId="77777777" w:rsidR="00462606" w:rsidRPr="00C05790" w:rsidRDefault="00462606" w:rsidP="00462606">
            <w:pPr>
              <w:pStyle w:val="TAC"/>
              <w:snapToGrid w:val="0"/>
            </w:pPr>
            <w:r w:rsidRPr="00C05790">
              <w:t>15</w:t>
            </w:r>
          </w:p>
        </w:tc>
        <w:tc>
          <w:tcPr>
            <w:tcW w:w="1653" w:type="pct"/>
            <w:shd w:val="clear" w:color="auto" w:fill="FFFFFF"/>
          </w:tcPr>
          <w:p w14:paraId="07DF9326" w14:textId="77777777" w:rsidR="00462606" w:rsidRPr="00C05790" w:rsidRDefault="00462606" w:rsidP="00462606">
            <w:pPr>
              <w:pStyle w:val="TAL"/>
              <w:snapToGrid w:val="0"/>
            </w:pPr>
            <w:r w:rsidRPr="00C05790">
              <w:t>Check: Does the UE transmit RLC SDU#3?</w:t>
            </w:r>
          </w:p>
        </w:tc>
        <w:tc>
          <w:tcPr>
            <w:tcW w:w="426" w:type="pct"/>
            <w:shd w:val="clear" w:color="auto" w:fill="FFFFFF"/>
          </w:tcPr>
          <w:p w14:paraId="271CD98C" w14:textId="77777777" w:rsidR="00462606" w:rsidRPr="00C05790" w:rsidRDefault="00462606" w:rsidP="00462606">
            <w:pPr>
              <w:pStyle w:val="TAC"/>
              <w:snapToGrid w:val="0"/>
            </w:pPr>
            <w:r w:rsidRPr="00C05790">
              <w:t>--&gt;</w:t>
            </w:r>
          </w:p>
        </w:tc>
        <w:tc>
          <w:tcPr>
            <w:tcW w:w="1638" w:type="pct"/>
            <w:shd w:val="clear" w:color="auto" w:fill="FFFFFF"/>
          </w:tcPr>
          <w:p w14:paraId="18D28E99" w14:textId="77777777" w:rsidR="00462606" w:rsidRPr="00C05790" w:rsidRDefault="00462606" w:rsidP="00462606">
            <w:pPr>
              <w:pStyle w:val="TAL"/>
              <w:snapToGrid w:val="0"/>
            </w:pPr>
            <w:r w:rsidRPr="00C05790">
              <w:t>(RLC SDU#3)</w:t>
            </w:r>
          </w:p>
        </w:tc>
        <w:tc>
          <w:tcPr>
            <w:tcW w:w="398" w:type="pct"/>
            <w:shd w:val="clear" w:color="auto" w:fill="FFFFFF"/>
          </w:tcPr>
          <w:p w14:paraId="60B53076" w14:textId="77777777" w:rsidR="00462606" w:rsidRPr="00C05790" w:rsidRDefault="00462606" w:rsidP="00462606">
            <w:pPr>
              <w:pStyle w:val="TAC"/>
              <w:snapToGrid w:val="0"/>
            </w:pPr>
            <w:r w:rsidRPr="00C05790">
              <w:t>1,3,4</w:t>
            </w:r>
          </w:p>
        </w:tc>
        <w:tc>
          <w:tcPr>
            <w:tcW w:w="567" w:type="pct"/>
            <w:shd w:val="clear" w:color="auto" w:fill="FFFFFF"/>
          </w:tcPr>
          <w:p w14:paraId="22111781" w14:textId="77777777" w:rsidR="00462606" w:rsidRPr="00C05790" w:rsidRDefault="00462606" w:rsidP="00462606">
            <w:pPr>
              <w:pStyle w:val="TAC"/>
              <w:snapToGrid w:val="0"/>
            </w:pPr>
            <w:r w:rsidRPr="00C05790">
              <w:t>P</w:t>
            </w:r>
          </w:p>
        </w:tc>
      </w:tr>
      <w:tr w:rsidR="00462606" w:rsidRPr="00C05790" w14:paraId="2BA1D52A" w14:textId="77777777" w:rsidTr="00462606">
        <w:trPr>
          <w:cantSplit/>
        </w:trPr>
        <w:tc>
          <w:tcPr>
            <w:tcW w:w="318" w:type="pct"/>
            <w:shd w:val="clear" w:color="auto" w:fill="FFFFFF"/>
          </w:tcPr>
          <w:p w14:paraId="3FDC750D" w14:textId="77777777" w:rsidR="00462606" w:rsidRPr="00C05790" w:rsidRDefault="00462606" w:rsidP="00462606">
            <w:pPr>
              <w:pStyle w:val="TAC"/>
              <w:snapToGrid w:val="0"/>
            </w:pPr>
            <w:r w:rsidRPr="00C05790">
              <w:t>15A</w:t>
            </w:r>
          </w:p>
        </w:tc>
        <w:tc>
          <w:tcPr>
            <w:tcW w:w="1653" w:type="pct"/>
            <w:shd w:val="clear" w:color="auto" w:fill="FFFFFF"/>
          </w:tcPr>
          <w:p w14:paraId="0783427A" w14:textId="77777777" w:rsidR="00462606" w:rsidRPr="00C05790" w:rsidRDefault="00462606" w:rsidP="00462606">
            <w:pPr>
              <w:pStyle w:val="TAL"/>
              <w:snapToGrid w:val="0"/>
            </w:pPr>
            <w:r w:rsidRPr="00C05790">
              <w:t>Check: Does the UE transmit RLC SDU#4 with the P-bit set?</w:t>
            </w:r>
          </w:p>
        </w:tc>
        <w:tc>
          <w:tcPr>
            <w:tcW w:w="426" w:type="pct"/>
            <w:shd w:val="clear" w:color="auto" w:fill="FFFFFF"/>
          </w:tcPr>
          <w:p w14:paraId="5199F220" w14:textId="77777777" w:rsidR="00462606" w:rsidRPr="00C05790" w:rsidRDefault="00462606" w:rsidP="00462606">
            <w:pPr>
              <w:pStyle w:val="TAC"/>
              <w:snapToGrid w:val="0"/>
            </w:pPr>
            <w:r w:rsidRPr="00C05790">
              <w:t>--&gt;</w:t>
            </w:r>
          </w:p>
        </w:tc>
        <w:tc>
          <w:tcPr>
            <w:tcW w:w="1638" w:type="pct"/>
            <w:shd w:val="clear" w:color="auto" w:fill="FFFFFF"/>
          </w:tcPr>
          <w:p w14:paraId="19EA8B1F" w14:textId="77777777" w:rsidR="00462606" w:rsidRPr="00C05790" w:rsidRDefault="00462606" w:rsidP="00462606">
            <w:pPr>
              <w:pStyle w:val="TAL"/>
              <w:snapToGrid w:val="0"/>
            </w:pPr>
            <w:r w:rsidRPr="00C05790">
              <w:t>(RLC SDU#4)</w:t>
            </w:r>
          </w:p>
        </w:tc>
        <w:tc>
          <w:tcPr>
            <w:tcW w:w="398" w:type="pct"/>
            <w:shd w:val="clear" w:color="auto" w:fill="FFFFFF"/>
          </w:tcPr>
          <w:p w14:paraId="55E7E167" w14:textId="77777777" w:rsidR="00462606" w:rsidRPr="00C05790" w:rsidRDefault="00462606" w:rsidP="00462606">
            <w:pPr>
              <w:pStyle w:val="TAC"/>
              <w:snapToGrid w:val="0"/>
            </w:pPr>
            <w:r w:rsidRPr="00C05790">
              <w:t>1,3,4</w:t>
            </w:r>
          </w:p>
        </w:tc>
        <w:tc>
          <w:tcPr>
            <w:tcW w:w="567" w:type="pct"/>
            <w:shd w:val="clear" w:color="auto" w:fill="FFFFFF"/>
          </w:tcPr>
          <w:p w14:paraId="3BBF0EA6" w14:textId="77777777" w:rsidR="00462606" w:rsidRPr="00C05790" w:rsidRDefault="00462606" w:rsidP="00462606">
            <w:pPr>
              <w:pStyle w:val="TAC"/>
              <w:snapToGrid w:val="0"/>
            </w:pPr>
            <w:r w:rsidRPr="00C05790">
              <w:t>P</w:t>
            </w:r>
          </w:p>
        </w:tc>
      </w:tr>
      <w:tr w:rsidR="00462606" w:rsidRPr="00C05790" w14:paraId="05583D7F" w14:textId="77777777" w:rsidTr="00462606">
        <w:trPr>
          <w:cantSplit/>
        </w:trPr>
        <w:tc>
          <w:tcPr>
            <w:tcW w:w="318" w:type="pct"/>
            <w:shd w:val="clear" w:color="auto" w:fill="FFFFFF"/>
          </w:tcPr>
          <w:p w14:paraId="7A7B8472" w14:textId="77777777" w:rsidR="00462606" w:rsidRPr="00C05790" w:rsidRDefault="00462606" w:rsidP="00462606">
            <w:pPr>
              <w:pStyle w:val="TAC"/>
              <w:snapToGrid w:val="0"/>
            </w:pPr>
            <w:r w:rsidRPr="00C05790">
              <w:t>16</w:t>
            </w:r>
          </w:p>
        </w:tc>
        <w:tc>
          <w:tcPr>
            <w:tcW w:w="1653" w:type="pct"/>
            <w:shd w:val="clear" w:color="auto" w:fill="FFFFFF"/>
          </w:tcPr>
          <w:p w14:paraId="6F950199" w14:textId="77777777" w:rsidR="00462606" w:rsidRPr="00C05790" w:rsidRDefault="00462606" w:rsidP="00462606">
            <w:pPr>
              <w:pStyle w:val="TAL"/>
              <w:snapToGrid w:val="0"/>
            </w:pPr>
            <w:r w:rsidRPr="00C05790">
              <w:t>The SS transmits a STATUS PDU.</w:t>
            </w:r>
          </w:p>
        </w:tc>
        <w:tc>
          <w:tcPr>
            <w:tcW w:w="426" w:type="pct"/>
            <w:shd w:val="clear" w:color="auto" w:fill="FFFFFF"/>
          </w:tcPr>
          <w:p w14:paraId="426B31E9" w14:textId="77777777" w:rsidR="00462606" w:rsidRPr="00C05790" w:rsidRDefault="00462606" w:rsidP="00462606">
            <w:pPr>
              <w:pStyle w:val="TAC"/>
              <w:snapToGrid w:val="0"/>
            </w:pPr>
            <w:r w:rsidRPr="00C05790">
              <w:t>&lt;--</w:t>
            </w:r>
          </w:p>
        </w:tc>
        <w:tc>
          <w:tcPr>
            <w:tcW w:w="1638" w:type="pct"/>
            <w:shd w:val="clear" w:color="auto" w:fill="FFFFFF"/>
          </w:tcPr>
          <w:p w14:paraId="25667DB4" w14:textId="77777777" w:rsidR="00462606" w:rsidRPr="00C05790" w:rsidRDefault="00462606" w:rsidP="00462606">
            <w:pPr>
              <w:pStyle w:val="TAL"/>
              <w:snapToGrid w:val="0"/>
            </w:pPr>
            <w:r w:rsidRPr="00C05790">
              <w:t>STATUS PDU (ACK SN=4)</w:t>
            </w:r>
          </w:p>
        </w:tc>
        <w:tc>
          <w:tcPr>
            <w:tcW w:w="398" w:type="pct"/>
            <w:shd w:val="clear" w:color="auto" w:fill="FFFFFF"/>
          </w:tcPr>
          <w:p w14:paraId="67F135DC" w14:textId="77777777" w:rsidR="00462606" w:rsidRPr="00C05790" w:rsidRDefault="00462606" w:rsidP="00462606">
            <w:pPr>
              <w:pStyle w:val="TAC"/>
              <w:snapToGrid w:val="0"/>
            </w:pPr>
            <w:r w:rsidRPr="00C05790">
              <w:t>-</w:t>
            </w:r>
          </w:p>
        </w:tc>
        <w:tc>
          <w:tcPr>
            <w:tcW w:w="567" w:type="pct"/>
            <w:shd w:val="clear" w:color="auto" w:fill="FFFFFF"/>
          </w:tcPr>
          <w:p w14:paraId="2BAC201A" w14:textId="77777777" w:rsidR="00462606" w:rsidRPr="00C05790" w:rsidRDefault="00462606" w:rsidP="00462606">
            <w:pPr>
              <w:pStyle w:val="TAC"/>
              <w:snapToGrid w:val="0"/>
            </w:pPr>
            <w:r w:rsidRPr="00C05790">
              <w:t>-</w:t>
            </w:r>
          </w:p>
        </w:tc>
      </w:tr>
      <w:tr w:rsidR="00462606" w:rsidRPr="00C05790" w14:paraId="2879E13A" w14:textId="77777777" w:rsidTr="00462606">
        <w:trPr>
          <w:cantSplit/>
        </w:trPr>
        <w:tc>
          <w:tcPr>
            <w:tcW w:w="318" w:type="pct"/>
            <w:shd w:val="clear" w:color="auto" w:fill="FFFFFF"/>
          </w:tcPr>
          <w:p w14:paraId="253BDF85" w14:textId="77777777" w:rsidR="00462606" w:rsidRPr="00C05790" w:rsidRDefault="00462606" w:rsidP="00462606">
            <w:pPr>
              <w:pStyle w:val="TAC"/>
              <w:snapToGrid w:val="0"/>
            </w:pPr>
            <w:r w:rsidRPr="00C05790">
              <w:t>17</w:t>
            </w:r>
          </w:p>
        </w:tc>
        <w:tc>
          <w:tcPr>
            <w:tcW w:w="1653" w:type="pct"/>
            <w:shd w:val="clear" w:color="auto" w:fill="FFFFFF"/>
          </w:tcPr>
          <w:p w14:paraId="04FAB581" w14:textId="77777777" w:rsidR="00462606" w:rsidRPr="00C05790" w:rsidRDefault="00462606" w:rsidP="00462606">
            <w:pPr>
              <w:pStyle w:val="TAL"/>
              <w:snapToGrid w:val="0"/>
            </w:pPr>
            <w:r w:rsidRPr="00C05790">
              <w:t>The SS transmits AMD PDU#7 containing the last segment (44 bytes) of RLC SDU#5 (SI field=10, SO=45).</w:t>
            </w:r>
          </w:p>
        </w:tc>
        <w:tc>
          <w:tcPr>
            <w:tcW w:w="426" w:type="pct"/>
            <w:shd w:val="clear" w:color="auto" w:fill="FFFFFF"/>
          </w:tcPr>
          <w:p w14:paraId="2111D495" w14:textId="77777777" w:rsidR="00462606" w:rsidRPr="00C05790" w:rsidRDefault="00462606" w:rsidP="00462606">
            <w:pPr>
              <w:pStyle w:val="TAC"/>
              <w:snapToGrid w:val="0"/>
            </w:pPr>
            <w:r w:rsidRPr="00C05790">
              <w:t>&lt;--</w:t>
            </w:r>
          </w:p>
        </w:tc>
        <w:tc>
          <w:tcPr>
            <w:tcW w:w="1638" w:type="pct"/>
            <w:shd w:val="clear" w:color="auto" w:fill="FFFFFF"/>
          </w:tcPr>
          <w:p w14:paraId="44150CE1" w14:textId="77777777" w:rsidR="00462606" w:rsidRPr="00C05790" w:rsidRDefault="00462606" w:rsidP="00462606">
            <w:pPr>
              <w:pStyle w:val="TAL"/>
              <w:snapToGrid w:val="0"/>
            </w:pPr>
            <w:r w:rsidRPr="00C05790">
              <w:t>AMD PDU#7 (SN=4)</w:t>
            </w:r>
            <w:r w:rsidRPr="00C05790">
              <w:br/>
              <w:t>segment 2</w:t>
            </w:r>
          </w:p>
        </w:tc>
        <w:tc>
          <w:tcPr>
            <w:tcW w:w="398" w:type="pct"/>
            <w:shd w:val="clear" w:color="auto" w:fill="FFFFFF"/>
          </w:tcPr>
          <w:p w14:paraId="769BE8C7" w14:textId="77777777" w:rsidR="00462606" w:rsidRPr="00C05790" w:rsidRDefault="00462606" w:rsidP="00462606">
            <w:pPr>
              <w:pStyle w:val="TAC"/>
              <w:snapToGrid w:val="0"/>
            </w:pPr>
            <w:r w:rsidRPr="00C05790">
              <w:t>-</w:t>
            </w:r>
          </w:p>
        </w:tc>
        <w:tc>
          <w:tcPr>
            <w:tcW w:w="567" w:type="pct"/>
            <w:shd w:val="clear" w:color="auto" w:fill="FFFFFF"/>
          </w:tcPr>
          <w:p w14:paraId="563E20B7" w14:textId="77777777" w:rsidR="00462606" w:rsidRPr="00C05790" w:rsidRDefault="00462606" w:rsidP="00462606">
            <w:pPr>
              <w:pStyle w:val="TAC"/>
              <w:snapToGrid w:val="0"/>
            </w:pPr>
            <w:r w:rsidRPr="00C05790">
              <w:t>-</w:t>
            </w:r>
          </w:p>
        </w:tc>
      </w:tr>
      <w:tr w:rsidR="00462606" w:rsidRPr="00C05790" w14:paraId="24D97170" w14:textId="77777777" w:rsidTr="00462606">
        <w:trPr>
          <w:cantSplit/>
        </w:trPr>
        <w:tc>
          <w:tcPr>
            <w:tcW w:w="318" w:type="pct"/>
            <w:shd w:val="clear" w:color="auto" w:fill="FFFFFF"/>
          </w:tcPr>
          <w:p w14:paraId="66C23241" w14:textId="77777777" w:rsidR="00462606" w:rsidRPr="00C05790" w:rsidRDefault="00462606" w:rsidP="00462606">
            <w:pPr>
              <w:pStyle w:val="TAC"/>
              <w:snapToGrid w:val="0"/>
            </w:pPr>
            <w:r w:rsidRPr="00C05790">
              <w:t>17A</w:t>
            </w:r>
          </w:p>
        </w:tc>
        <w:tc>
          <w:tcPr>
            <w:tcW w:w="1653" w:type="pct"/>
            <w:shd w:val="clear" w:color="auto" w:fill="FFFFFF"/>
          </w:tcPr>
          <w:p w14:paraId="430ECCB1" w14:textId="77777777" w:rsidR="00462606" w:rsidRPr="00C05790" w:rsidRDefault="00462606" w:rsidP="00462606">
            <w:pPr>
              <w:pStyle w:val="TAL"/>
              <w:snapToGrid w:val="0"/>
            </w:pPr>
            <w:r w:rsidRPr="00C05790">
              <w:t>The SS starts the UL default grant transmission.</w:t>
            </w:r>
          </w:p>
        </w:tc>
        <w:tc>
          <w:tcPr>
            <w:tcW w:w="426" w:type="pct"/>
            <w:shd w:val="clear" w:color="auto" w:fill="FFFFFF"/>
          </w:tcPr>
          <w:p w14:paraId="29CF7D6A" w14:textId="77777777" w:rsidR="00462606" w:rsidRPr="00C05790" w:rsidRDefault="00462606" w:rsidP="00462606">
            <w:pPr>
              <w:pStyle w:val="TAC"/>
              <w:snapToGrid w:val="0"/>
            </w:pPr>
            <w:r w:rsidRPr="00C05790">
              <w:t>&lt;--</w:t>
            </w:r>
          </w:p>
        </w:tc>
        <w:tc>
          <w:tcPr>
            <w:tcW w:w="1638" w:type="pct"/>
            <w:shd w:val="clear" w:color="auto" w:fill="FFFFFF"/>
          </w:tcPr>
          <w:p w14:paraId="180B208E" w14:textId="77777777" w:rsidR="00462606" w:rsidRPr="00C05790" w:rsidRDefault="00462606" w:rsidP="00462606">
            <w:pPr>
              <w:pStyle w:val="TAL"/>
              <w:snapToGrid w:val="0"/>
            </w:pPr>
            <w:r w:rsidRPr="00C05790">
              <w:t>UL Grant</w:t>
            </w:r>
          </w:p>
        </w:tc>
        <w:tc>
          <w:tcPr>
            <w:tcW w:w="398" w:type="pct"/>
            <w:shd w:val="clear" w:color="auto" w:fill="FFFFFF"/>
          </w:tcPr>
          <w:p w14:paraId="7DECA147" w14:textId="77777777" w:rsidR="00462606" w:rsidRPr="00C05790" w:rsidRDefault="00462606" w:rsidP="00462606">
            <w:pPr>
              <w:pStyle w:val="TAC"/>
              <w:snapToGrid w:val="0"/>
            </w:pPr>
            <w:r w:rsidRPr="00C05790">
              <w:t>-</w:t>
            </w:r>
          </w:p>
        </w:tc>
        <w:tc>
          <w:tcPr>
            <w:tcW w:w="567" w:type="pct"/>
            <w:shd w:val="clear" w:color="auto" w:fill="FFFFFF"/>
          </w:tcPr>
          <w:p w14:paraId="79F41BBF" w14:textId="77777777" w:rsidR="00462606" w:rsidRPr="00C05790" w:rsidRDefault="00462606" w:rsidP="00462606">
            <w:pPr>
              <w:pStyle w:val="TAC"/>
              <w:snapToGrid w:val="0"/>
            </w:pPr>
            <w:r w:rsidRPr="00C05790">
              <w:t>-</w:t>
            </w:r>
          </w:p>
        </w:tc>
      </w:tr>
      <w:tr w:rsidR="00462606" w:rsidRPr="00C05790" w14:paraId="22BACC65" w14:textId="77777777" w:rsidTr="00462606">
        <w:trPr>
          <w:cantSplit/>
        </w:trPr>
        <w:tc>
          <w:tcPr>
            <w:tcW w:w="318" w:type="pct"/>
            <w:shd w:val="clear" w:color="auto" w:fill="FFFFFF"/>
          </w:tcPr>
          <w:p w14:paraId="44E1A3B0" w14:textId="77777777" w:rsidR="00462606" w:rsidRPr="00C05790" w:rsidRDefault="00462606" w:rsidP="00462606">
            <w:pPr>
              <w:pStyle w:val="TAC"/>
              <w:snapToGrid w:val="0"/>
            </w:pPr>
            <w:r w:rsidRPr="00C05790">
              <w:t>18</w:t>
            </w:r>
          </w:p>
        </w:tc>
        <w:tc>
          <w:tcPr>
            <w:tcW w:w="1653" w:type="pct"/>
            <w:shd w:val="clear" w:color="auto" w:fill="FFFFFF"/>
          </w:tcPr>
          <w:p w14:paraId="1F517427" w14:textId="77777777" w:rsidR="00462606" w:rsidRPr="00C05790" w:rsidRDefault="00462606" w:rsidP="00462606">
            <w:pPr>
              <w:pStyle w:val="TAL"/>
              <w:snapToGrid w:val="0"/>
            </w:pPr>
            <w:r w:rsidRPr="00C05790">
              <w:t>Wait for t-reassembly of UE side to expire.</w:t>
            </w:r>
          </w:p>
          <w:p w14:paraId="12E1AE26" w14:textId="77777777" w:rsidR="00462606" w:rsidRPr="00C05790" w:rsidRDefault="00462606" w:rsidP="00462606">
            <w:pPr>
              <w:pStyle w:val="TAL"/>
              <w:snapToGrid w:val="0"/>
            </w:pPr>
            <w:r w:rsidRPr="00C05790">
              <w:t xml:space="preserve">Check: Does the UE transmit an </w:t>
            </w:r>
            <w:smartTag w:uri="urn:schemas-microsoft-com:office:smarttags" w:element="stockticker">
              <w:r w:rsidRPr="00C05790">
                <w:t>RLC</w:t>
              </w:r>
            </w:smartTag>
            <w:r w:rsidRPr="00C05790">
              <w:t xml:space="preserve"> STATUS PDU with ACK_SN=5, NACK_SN=4 with </w:t>
            </w:r>
            <w:proofErr w:type="spellStart"/>
            <w:r w:rsidRPr="00C05790">
              <w:t>SOStart</w:t>
            </w:r>
            <w:proofErr w:type="spellEnd"/>
            <w:r w:rsidRPr="00C05790">
              <w:t xml:space="preserve">=0 and </w:t>
            </w:r>
            <w:proofErr w:type="spellStart"/>
            <w:r w:rsidRPr="00C05790">
              <w:t>SOEnd</w:t>
            </w:r>
            <w:proofErr w:type="spellEnd"/>
            <w:r w:rsidRPr="00C05790">
              <w:t>=44?</w:t>
            </w:r>
          </w:p>
        </w:tc>
        <w:tc>
          <w:tcPr>
            <w:tcW w:w="426" w:type="pct"/>
            <w:shd w:val="clear" w:color="auto" w:fill="FFFFFF"/>
          </w:tcPr>
          <w:p w14:paraId="76E2A132" w14:textId="77777777" w:rsidR="00462606" w:rsidRPr="00C05790" w:rsidRDefault="00462606" w:rsidP="00462606">
            <w:pPr>
              <w:pStyle w:val="TAC"/>
              <w:snapToGrid w:val="0"/>
            </w:pPr>
            <w:r w:rsidRPr="00C05790">
              <w:t>--&gt;</w:t>
            </w:r>
          </w:p>
        </w:tc>
        <w:tc>
          <w:tcPr>
            <w:tcW w:w="1638" w:type="pct"/>
            <w:shd w:val="clear" w:color="auto" w:fill="FFFFFF"/>
          </w:tcPr>
          <w:p w14:paraId="6F4F009C" w14:textId="77777777" w:rsidR="00462606" w:rsidRPr="00C05790" w:rsidRDefault="00462606" w:rsidP="00462606">
            <w:pPr>
              <w:pStyle w:val="TAL"/>
              <w:snapToGrid w:val="0"/>
            </w:pPr>
            <w:r w:rsidRPr="00C05790">
              <w:t xml:space="preserve">STATUS PDU (ACK_SN=5, NACK_SN=4 with </w:t>
            </w:r>
            <w:proofErr w:type="spellStart"/>
            <w:r w:rsidRPr="00C05790">
              <w:t>SOStart</w:t>
            </w:r>
            <w:proofErr w:type="spellEnd"/>
            <w:r w:rsidRPr="00C05790">
              <w:t>=0 /</w:t>
            </w:r>
            <w:proofErr w:type="spellStart"/>
            <w:r w:rsidRPr="00C05790">
              <w:t>SOEnd</w:t>
            </w:r>
            <w:proofErr w:type="spellEnd"/>
            <w:r w:rsidRPr="00C05790">
              <w:t>=44)</w:t>
            </w:r>
          </w:p>
        </w:tc>
        <w:tc>
          <w:tcPr>
            <w:tcW w:w="398" w:type="pct"/>
            <w:shd w:val="clear" w:color="auto" w:fill="FFFFFF"/>
          </w:tcPr>
          <w:p w14:paraId="44D74DD8" w14:textId="77777777" w:rsidR="00462606" w:rsidRPr="00C05790" w:rsidRDefault="00462606" w:rsidP="00462606">
            <w:pPr>
              <w:pStyle w:val="TAC"/>
              <w:snapToGrid w:val="0"/>
            </w:pPr>
            <w:r w:rsidRPr="00C05790">
              <w:t>2,5</w:t>
            </w:r>
          </w:p>
        </w:tc>
        <w:tc>
          <w:tcPr>
            <w:tcW w:w="567" w:type="pct"/>
            <w:shd w:val="clear" w:color="auto" w:fill="FFFFFF"/>
          </w:tcPr>
          <w:p w14:paraId="12D223F9" w14:textId="77777777" w:rsidR="00462606" w:rsidRPr="00C05790" w:rsidRDefault="00462606" w:rsidP="00462606">
            <w:pPr>
              <w:pStyle w:val="TAC"/>
              <w:snapToGrid w:val="0"/>
            </w:pPr>
            <w:r w:rsidRPr="00C05790">
              <w:t>P</w:t>
            </w:r>
          </w:p>
        </w:tc>
      </w:tr>
      <w:tr w:rsidR="00462606" w:rsidRPr="00C05790" w14:paraId="7343A608" w14:textId="77777777" w:rsidTr="00462606">
        <w:trPr>
          <w:cantSplit/>
        </w:trPr>
        <w:tc>
          <w:tcPr>
            <w:tcW w:w="318" w:type="pct"/>
            <w:shd w:val="clear" w:color="auto" w:fill="FFFFFF"/>
          </w:tcPr>
          <w:p w14:paraId="733FF65C" w14:textId="77777777" w:rsidR="00462606" w:rsidRPr="00C05790" w:rsidRDefault="00462606" w:rsidP="00462606">
            <w:pPr>
              <w:pStyle w:val="TAC"/>
              <w:snapToGrid w:val="0"/>
            </w:pPr>
            <w:r w:rsidRPr="00C05790">
              <w:t>18A</w:t>
            </w:r>
          </w:p>
        </w:tc>
        <w:tc>
          <w:tcPr>
            <w:tcW w:w="1653" w:type="pct"/>
            <w:shd w:val="clear" w:color="auto" w:fill="FFFFFF"/>
          </w:tcPr>
          <w:p w14:paraId="77DB260C" w14:textId="77777777" w:rsidR="00462606" w:rsidRPr="00C05790" w:rsidRDefault="00462606" w:rsidP="00462606">
            <w:pPr>
              <w:pStyle w:val="TAL"/>
              <w:snapToGrid w:val="0"/>
            </w:pPr>
            <w:r w:rsidRPr="00C05790">
              <w:t>The SS stops the UL grant transmission.</w:t>
            </w:r>
          </w:p>
        </w:tc>
        <w:tc>
          <w:tcPr>
            <w:tcW w:w="426" w:type="pct"/>
            <w:shd w:val="clear" w:color="auto" w:fill="FFFFFF"/>
          </w:tcPr>
          <w:p w14:paraId="2D4F99AA" w14:textId="77777777" w:rsidR="00462606" w:rsidRPr="00C05790" w:rsidRDefault="00462606" w:rsidP="00462606">
            <w:pPr>
              <w:pStyle w:val="TAC"/>
              <w:snapToGrid w:val="0"/>
            </w:pPr>
            <w:r w:rsidRPr="00C05790">
              <w:t>-</w:t>
            </w:r>
          </w:p>
        </w:tc>
        <w:tc>
          <w:tcPr>
            <w:tcW w:w="1638" w:type="pct"/>
            <w:shd w:val="clear" w:color="auto" w:fill="FFFFFF"/>
          </w:tcPr>
          <w:p w14:paraId="61C6D99C" w14:textId="77777777" w:rsidR="00462606" w:rsidRPr="00C05790" w:rsidRDefault="00462606" w:rsidP="00462606">
            <w:pPr>
              <w:pStyle w:val="TAL"/>
              <w:snapToGrid w:val="0"/>
            </w:pPr>
            <w:r w:rsidRPr="00C05790">
              <w:t>-</w:t>
            </w:r>
          </w:p>
        </w:tc>
        <w:tc>
          <w:tcPr>
            <w:tcW w:w="398" w:type="pct"/>
            <w:shd w:val="clear" w:color="auto" w:fill="FFFFFF"/>
          </w:tcPr>
          <w:p w14:paraId="2497211F" w14:textId="77777777" w:rsidR="00462606" w:rsidRPr="00C05790" w:rsidRDefault="00462606" w:rsidP="00462606">
            <w:pPr>
              <w:pStyle w:val="TAC"/>
              <w:snapToGrid w:val="0"/>
            </w:pPr>
            <w:r w:rsidRPr="00C05790">
              <w:t>-</w:t>
            </w:r>
          </w:p>
        </w:tc>
        <w:tc>
          <w:tcPr>
            <w:tcW w:w="567" w:type="pct"/>
            <w:shd w:val="clear" w:color="auto" w:fill="FFFFFF"/>
          </w:tcPr>
          <w:p w14:paraId="54DE67DF" w14:textId="77777777" w:rsidR="00462606" w:rsidRPr="00C05790" w:rsidRDefault="00462606" w:rsidP="00462606">
            <w:pPr>
              <w:pStyle w:val="TAC"/>
              <w:snapToGrid w:val="0"/>
            </w:pPr>
            <w:r w:rsidRPr="00C05790">
              <w:t>-</w:t>
            </w:r>
          </w:p>
        </w:tc>
      </w:tr>
      <w:tr w:rsidR="00462606" w:rsidRPr="00C05790" w14:paraId="56691028" w14:textId="77777777" w:rsidTr="00462606">
        <w:trPr>
          <w:cantSplit/>
        </w:trPr>
        <w:tc>
          <w:tcPr>
            <w:tcW w:w="318" w:type="pct"/>
            <w:shd w:val="clear" w:color="auto" w:fill="FFFFFF"/>
          </w:tcPr>
          <w:p w14:paraId="054580D0" w14:textId="77777777" w:rsidR="00462606" w:rsidRPr="00C05790" w:rsidRDefault="00462606" w:rsidP="00462606">
            <w:pPr>
              <w:pStyle w:val="TAC"/>
              <w:snapToGrid w:val="0"/>
            </w:pPr>
            <w:r w:rsidRPr="00C05790">
              <w:t>19</w:t>
            </w:r>
          </w:p>
        </w:tc>
        <w:tc>
          <w:tcPr>
            <w:tcW w:w="1653" w:type="pct"/>
            <w:shd w:val="clear" w:color="auto" w:fill="FFFFFF"/>
          </w:tcPr>
          <w:p w14:paraId="566B616F" w14:textId="77777777" w:rsidR="00462606" w:rsidRPr="00C05790" w:rsidRDefault="00462606" w:rsidP="00462606">
            <w:pPr>
              <w:pStyle w:val="TAL"/>
              <w:snapToGrid w:val="0"/>
            </w:pPr>
            <w:r w:rsidRPr="00C05790">
              <w:t xml:space="preserve">160 </w:t>
            </w:r>
            <w:proofErr w:type="spellStart"/>
            <w:r w:rsidRPr="00C05790">
              <w:t>ms</w:t>
            </w:r>
            <w:proofErr w:type="spellEnd"/>
            <w:r w:rsidRPr="00C05790">
              <w:t xml:space="preserve"> after step 18 The SS transmits AMD PDU#8 containing the first segment (45 bytes) of RLC SDU#5 (SI field=01). (Note 6)</w:t>
            </w:r>
          </w:p>
        </w:tc>
        <w:tc>
          <w:tcPr>
            <w:tcW w:w="426" w:type="pct"/>
            <w:shd w:val="clear" w:color="auto" w:fill="auto"/>
          </w:tcPr>
          <w:p w14:paraId="7085D02A" w14:textId="77777777" w:rsidR="00462606" w:rsidRPr="00C05790" w:rsidRDefault="00462606" w:rsidP="00462606">
            <w:pPr>
              <w:pStyle w:val="TAC"/>
              <w:snapToGrid w:val="0"/>
            </w:pPr>
            <w:r w:rsidRPr="00C05790">
              <w:t>&lt;--</w:t>
            </w:r>
          </w:p>
        </w:tc>
        <w:tc>
          <w:tcPr>
            <w:tcW w:w="1638" w:type="pct"/>
            <w:shd w:val="clear" w:color="auto" w:fill="FFFFFF"/>
          </w:tcPr>
          <w:p w14:paraId="588FCA3A" w14:textId="77777777" w:rsidR="00462606" w:rsidRPr="00C05790" w:rsidRDefault="00462606" w:rsidP="00462606">
            <w:pPr>
              <w:pStyle w:val="TAL"/>
              <w:snapToGrid w:val="0"/>
            </w:pPr>
            <w:r w:rsidRPr="00C05790">
              <w:t>AMD PDU#8 (SN=4, P=1)</w:t>
            </w:r>
            <w:r w:rsidRPr="00C05790">
              <w:br/>
              <w:t>segment 1</w:t>
            </w:r>
          </w:p>
        </w:tc>
        <w:tc>
          <w:tcPr>
            <w:tcW w:w="398" w:type="pct"/>
            <w:shd w:val="clear" w:color="auto" w:fill="FFFFFF"/>
          </w:tcPr>
          <w:p w14:paraId="1F4DED5C" w14:textId="77777777" w:rsidR="00462606" w:rsidRPr="00C05790" w:rsidRDefault="00462606" w:rsidP="00462606">
            <w:pPr>
              <w:pStyle w:val="TAC"/>
              <w:snapToGrid w:val="0"/>
            </w:pPr>
            <w:r w:rsidRPr="00C05790">
              <w:t>-</w:t>
            </w:r>
          </w:p>
        </w:tc>
        <w:tc>
          <w:tcPr>
            <w:tcW w:w="567" w:type="pct"/>
            <w:shd w:val="clear" w:color="auto" w:fill="FFFFFF"/>
          </w:tcPr>
          <w:p w14:paraId="0B97B78B" w14:textId="77777777" w:rsidR="00462606" w:rsidRPr="00C05790" w:rsidRDefault="00462606" w:rsidP="00462606">
            <w:pPr>
              <w:pStyle w:val="TAC"/>
              <w:snapToGrid w:val="0"/>
            </w:pPr>
            <w:r w:rsidRPr="00C05790">
              <w:t>-</w:t>
            </w:r>
          </w:p>
        </w:tc>
      </w:tr>
      <w:tr w:rsidR="00462606" w:rsidRPr="00C05790" w14:paraId="3F058F57" w14:textId="77777777" w:rsidTr="00462606">
        <w:trPr>
          <w:cantSplit/>
        </w:trPr>
        <w:tc>
          <w:tcPr>
            <w:tcW w:w="318" w:type="pct"/>
            <w:shd w:val="clear" w:color="auto" w:fill="FFFFFF"/>
          </w:tcPr>
          <w:p w14:paraId="179DC55F" w14:textId="77777777" w:rsidR="00462606" w:rsidRPr="00C05790" w:rsidRDefault="00462606" w:rsidP="00462606">
            <w:pPr>
              <w:pStyle w:val="TAC"/>
              <w:snapToGrid w:val="0"/>
            </w:pPr>
            <w:r w:rsidRPr="00C05790">
              <w:t>20</w:t>
            </w:r>
          </w:p>
        </w:tc>
        <w:tc>
          <w:tcPr>
            <w:tcW w:w="1653" w:type="pct"/>
            <w:shd w:val="clear" w:color="auto" w:fill="FFFFFF"/>
          </w:tcPr>
          <w:p w14:paraId="1AA98423" w14:textId="77777777" w:rsidR="00462606" w:rsidRPr="00C05790" w:rsidRDefault="00462606" w:rsidP="00462606">
            <w:pPr>
              <w:pStyle w:val="TAL"/>
              <w:snapToGrid w:val="0"/>
            </w:pPr>
            <w:r w:rsidRPr="00C05790">
              <w:t>Void</w:t>
            </w:r>
          </w:p>
        </w:tc>
        <w:tc>
          <w:tcPr>
            <w:tcW w:w="426" w:type="pct"/>
            <w:shd w:val="clear" w:color="auto" w:fill="FFFFFF"/>
          </w:tcPr>
          <w:p w14:paraId="743EF626" w14:textId="77777777" w:rsidR="00462606" w:rsidRPr="00C05790" w:rsidRDefault="00462606" w:rsidP="00462606">
            <w:pPr>
              <w:pStyle w:val="TAC"/>
              <w:snapToGrid w:val="0"/>
            </w:pPr>
          </w:p>
        </w:tc>
        <w:tc>
          <w:tcPr>
            <w:tcW w:w="1638" w:type="pct"/>
            <w:shd w:val="clear" w:color="auto" w:fill="FFFFFF"/>
          </w:tcPr>
          <w:p w14:paraId="2E75FBED" w14:textId="77777777" w:rsidR="00462606" w:rsidRPr="00C05790" w:rsidRDefault="00462606" w:rsidP="00462606">
            <w:pPr>
              <w:pStyle w:val="TAL"/>
              <w:snapToGrid w:val="0"/>
            </w:pPr>
          </w:p>
        </w:tc>
        <w:tc>
          <w:tcPr>
            <w:tcW w:w="398" w:type="pct"/>
            <w:shd w:val="clear" w:color="auto" w:fill="FFFFFF"/>
          </w:tcPr>
          <w:p w14:paraId="7F4E9121" w14:textId="77777777" w:rsidR="00462606" w:rsidRPr="00C05790" w:rsidRDefault="00462606" w:rsidP="00462606">
            <w:pPr>
              <w:pStyle w:val="TAC"/>
              <w:snapToGrid w:val="0"/>
            </w:pPr>
          </w:p>
        </w:tc>
        <w:tc>
          <w:tcPr>
            <w:tcW w:w="567" w:type="pct"/>
            <w:shd w:val="clear" w:color="auto" w:fill="FFFFFF"/>
          </w:tcPr>
          <w:p w14:paraId="04229D9F" w14:textId="77777777" w:rsidR="00462606" w:rsidRPr="00C05790" w:rsidRDefault="00462606" w:rsidP="00462606">
            <w:pPr>
              <w:pStyle w:val="TAC"/>
              <w:snapToGrid w:val="0"/>
            </w:pPr>
          </w:p>
        </w:tc>
      </w:tr>
      <w:tr w:rsidR="00462606" w:rsidRPr="00C05790" w14:paraId="1D6386B3" w14:textId="77777777" w:rsidTr="00462606">
        <w:trPr>
          <w:cantSplit/>
        </w:trPr>
        <w:tc>
          <w:tcPr>
            <w:tcW w:w="318" w:type="pct"/>
            <w:shd w:val="clear" w:color="auto" w:fill="FFFFFF"/>
          </w:tcPr>
          <w:p w14:paraId="5358C762" w14:textId="77777777" w:rsidR="00462606" w:rsidRPr="00C05790" w:rsidRDefault="00462606" w:rsidP="00462606">
            <w:pPr>
              <w:pStyle w:val="TAC"/>
              <w:snapToGrid w:val="0"/>
            </w:pPr>
            <w:r w:rsidRPr="00C05790">
              <w:t>21</w:t>
            </w:r>
          </w:p>
        </w:tc>
        <w:tc>
          <w:tcPr>
            <w:tcW w:w="1653" w:type="pct"/>
            <w:shd w:val="clear" w:color="auto" w:fill="FFFFFF"/>
          </w:tcPr>
          <w:p w14:paraId="0FE5DF15" w14:textId="77777777" w:rsidR="00462606" w:rsidRPr="00C05790" w:rsidRDefault="00462606" w:rsidP="00462606">
            <w:pPr>
              <w:pStyle w:val="TAL"/>
              <w:snapToGrid w:val="0"/>
            </w:pPr>
            <w:r w:rsidRPr="00C05790">
              <w:t>Void</w:t>
            </w:r>
          </w:p>
        </w:tc>
        <w:tc>
          <w:tcPr>
            <w:tcW w:w="426" w:type="pct"/>
            <w:shd w:val="clear" w:color="auto" w:fill="FFFFFF"/>
          </w:tcPr>
          <w:p w14:paraId="00ABF25D" w14:textId="77777777" w:rsidR="00462606" w:rsidRPr="00C05790" w:rsidRDefault="00462606" w:rsidP="00462606">
            <w:pPr>
              <w:pStyle w:val="TAC"/>
              <w:snapToGrid w:val="0"/>
            </w:pPr>
          </w:p>
        </w:tc>
        <w:tc>
          <w:tcPr>
            <w:tcW w:w="1638" w:type="pct"/>
            <w:shd w:val="clear" w:color="auto" w:fill="FFFFFF"/>
          </w:tcPr>
          <w:p w14:paraId="5F7D8312" w14:textId="77777777" w:rsidR="00462606" w:rsidRPr="00C05790" w:rsidRDefault="00462606" w:rsidP="00462606">
            <w:pPr>
              <w:pStyle w:val="TAL"/>
              <w:snapToGrid w:val="0"/>
            </w:pPr>
          </w:p>
        </w:tc>
        <w:tc>
          <w:tcPr>
            <w:tcW w:w="398" w:type="pct"/>
            <w:shd w:val="clear" w:color="auto" w:fill="FFFFFF"/>
          </w:tcPr>
          <w:p w14:paraId="6D1A2699" w14:textId="77777777" w:rsidR="00462606" w:rsidRPr="00C05790" w:rsidRDefault="00462606" w:rsidP="00462606">
            <w:pPr>
              <w:pStyle w:val="TAC"/>
              <w:snapToGrid w:val="0"/>
            </w:pPr>
          </w:p>
        </w:tc>
        <w:tc>
          <w:tcPr>
            <w:tcW w:w="567" w:type="pct"/>
            <w:shd w:val="clear" w:color="auto" w:fill="FFFFFF"/>
          </w:tcPr>
          <w:p w14:paraId="1F47B7D1" w14:textId="77777777" w:rsidR="00462606" w:rsidRPr="00C05790" w:rsidRDefault="00462606" w:rsidP="00462606">
            <w:pPr>
              <w:pStyle w:val="TAC"/>
              <w:snapToGrid w:val="0"/>
            </w:pPr>
          </w:p>
        </w:tc>
      </w:tr>
      <w:tr w:rsidR="00462606" w:rsidRPr="00C05790" w14:paraId="4B5E3C65" w14:textId="77777777" w:rsidTr="00462606">
        <w:trPr>
          <w:cantSplit/>
        </w:trPr>
        <w:tc>
          <w:tcPr>
            <w:tcW w:w="318" w:type="pct"/>
            <w:shd w:val="clear" w:color="auto" w:fill="FFFFFF"/>
          </w:tcPr>
          <w:p w14:paraId="0E33363B" w14:textId="77777777" w:rsidR="00462606" w:rsidRPr="00C05790" w:rsidRDefault="00462606" w:rsidP="00462606">
            <w:pPr>
              <w:pStyle w:val="TAC"/>
              <w:snapToGrid w:val="0"/>
            </w:pPr>
            <w:r w:rsidRPr="00C05790">
              <w:t>21A</w:t>
            </w:r>
          </w:p>
        </w:tc>
        <w:tc>
          <w:tcPr>
            <w:tcW w:w="1653" w:type="pct"/>
            <w:shd w:val="clear" w:color="auto" w:fill="FFFFFF"/>
          </w:tcPr>
          <w:p w14:paraId="5DB4278F" w14:textId="77777777" w:rsidR="00462606" w:rsidRPr="00C05790" w:rsidRDefault="00462606" w:rsidP="00462606">
            <w:pPr>
              <w:pStyle w:val="TAL"/>
              <w:snapToGrid w:val="0"/>
              <w:rPr>
                <w:rFonts w:cs="Arial"/>
                <w:szCs w:val="18"/>
              </w:rPr>
            </w:pPr>
            <w:r w:rsidRPr="00C05790">
              <w:rPr>
                <w:rFonts w:cs="Arial"/>
                <w:szCs w:val="18"/>
              </w:rPr>
              <w:t>After the expiry of t-</w:t>
            </w:r>
            <w:proofErr w:type="spellStart"/>
            <w:r w:rsidRPr="00C05790">
              <w:rPr>
                <w:rFonts w:cs="Arial"/>
                <w:szCs w:val="18"/>
              </w:rPr>
              <w:t>StatusProhibit</w:t>
            </w:r>
            <w:proofErr w:type="spellEnd"/>
            <w:r w:rsidRPr="00C05790">
              <w:rPr>
                <w:rFonts w:cs="Arial"/>
                <w:szCs w:val="18"/>
              </w:rPr>
              <w:t xml:space="preserve"> timer started at step 18, the SS assigns 1 UL grant (UL grant allocation type 3) of size 88 bits. (Note 2)</w:t>
            </w:r>
          </w:p>
        </w:tc>
        <w:tc>
          <w:tcPr>
            <w:tcW w:w="426" w:type="pct"/>
            <w:shd w:val="clear" w:color="auto" w:fill="FFFFFF"/>
          </w:tcPr>
          <w:p w14:paraId="635E86A4" w14:textId="77777777" w:rsidR="00462606" w:rsidRPr="00C05790" w:rsidRDefault="00462606" w:rsidP="00462606">
            <w:pPr>
              <w:pStyle w:val="TAC"/>
              <w:snapToGrid w:val="0"/>
            </w:pPr>
            <w:r w:rsidRPr="00C05790">
              <w:t>&lt;--</w:t>
            </w:r>
          </w:p>
        </w:tc>
        <w:tc>
          <w:tcPr>
            <w:tcW w:w="1638" w:type="pct"/>
            <w:shd w:val="clear" w:color="auto" w:fill="FFFFFF"/>
          </w:tcPr>
          <w:p w14:paraId="3C603EC9" w14:textId="77777777" w:rsidR="00462606" w:rsidRPr="00C05790" w:rsidRDefault="00462606" w:rsidP="00462606">
            <w:pPr>
              <w:pStyle w:val="TAL"/>
              <w:snapToGrid w:val="0"/>
            </w:pPr>
            <w:r w:rsidRPr="00C05790">
              <w:t>UL Grant</w:t>
            </w:r>
          </w:p>
        </w:tc>
        <w:tc>
          <w:tcPr>
            <w:tcW w:w="398" w:type="pct"/>
            <w:shd w:val="clear" w:color="auto" w:fill="FFFFFF"/>
          </w:tcPr>
          <w:p w14:paraId="53556C80" w14:textId="77777777" w:rsidR="00462606" w:rsidRPr="00C05790" w:rsidRDefault="00462606" w:rsidP="00462606">
            <w:pPr>
              <w:pStyle w:val="TAC"/>
              <w:snapToGrid w:val="0"/>
            </w:pPr>
            <w:r w:rsidRPr="00C05790">
              <w:t>-</w:t>
            </w:r>
          </w:p>
        </w:tc>
        <w:tc>
          <w:tcPr>
            <w:tcW w:w="567" w:type="pct"/>
            <w:shd w:val="clear" w:color="auto" w:fill="FFFFFF"/>
          </w:tcPr>
          <w:p w14:paraId="0F304F48" w14:textId="77777777" w:rsidR="00462606" w:rsidRPr="00C05790" w:rsidRDefault="00462606" w:rsidP="00462606">
            <w:pPr>
              <w:pStyle w:val="TAC"/>
              <w:snapToGrid w:val="0"/>
            </w:pPr>
            <w:r w:rsidRPr="00C05790">
              <w:t>-</w:t>
            </w:r>
          </w:p>
        </w:tc>
      </w:tr>
      <w:tr w:rsidR="00462606" w:rsidRPr="00C05790" w14:paraId="728AE45B" w14:textId="77777777" w:rsidTr="00462606">
        <w:trPr>
          <w:cantSplit/>
        </w:trPr>
        <w:tc>
          <w:tcPr>
            <w:tcW w:w="318" w:type="pct"/>
            <w:shd w:val="clear" w:color="auto" w:fill="FFFFFF"/>
          </w:tcPr>
          <w:p w14:paraId="793FD437" w14:textId="77777777" w:rsidR="00462606" w:rsidRPr="00C05790" w:rsidRDefault="00462606" w:rsidP="00462606">
            <w:pPr>
              <w:pStyle w:val="TAC"/>
              <w:snapToGrid w:val="0"/>
            </w:pPr>
            <w:r w:rsidRPr="00C05790">
              <w:t>22</w:t>
            </w:r>
          </w:p>
        </w:tc>
        <w:tc>
          <w:tcPr>
            <w:tcW w:w="1653" w:type="pct"/>
            <w:shd w:val="clear" w:color="auto" w:fill="FFFFFF"/>
          </w:tcPr>
          <w:p w14:paraId="20BD46E8" w14:textId="77777777" w:rsidR="00462606" w:rsidRPr="00C05790" w:rsidRDefault="00462606" w:rsidP="00462606">
            <w:pPr>
              <w:pStyle w:val="TAL"/>
              <w:snapToGrid w:val="0"/>
            </w:pPr>
            <w:r w:rsidRPr="00C05790">
              <w:t xml:space="preserve">Check: Does the UE transmit an </w:t>
            </w:r>
            <w:smartTag w:uri="urn:schemas-microsoft-com:office:smarttags" w:element="stockticker">
              <w:r w:rsidRPr="00C05790">
                <w:t>RLC</w:t>
              </w:r>
            </w:smartTag>
            <w:r w:rsidRPr="00C05790">
              <w:t xml:space="preserve"> STATUS PDU with ACK_SN=5?</w:t>
            </w:r>
          </w:p>
        </w:tc>
        <w:tc>
          <w:tcPr>
            <w:tcW w:w="426" w:type="pct"/>
            <w:shd w:val="clear" w:color="auto" w:fill="FFFFFF"/>
          </w:tcPr>
          <w:p w14:paraId="1855EEC0" w14:textId="77777777" w:rsidR="00462606" w:rsidRPr="00C05790" w:rsidRDefault="00462606" w:rsidP="00462606">
            <w:pPr>
              <w:pStyle w:val="TAC"/>
              <w:snapToGrid w:val="0"/>
            </w:pPr>
            <w:r w:rsidRPr="00C05790">
              <w:t>--&gt;</w:t>
            </w:r>
          </w:p>
        </w:tc>
        <w:tc>
          <w:tcPr>
            <w:tcW w:w="1638" w:type="pct"/>
            <w:shd w:val="clear" w:color="auto" w:fill="FFFFFF"/>
          </w:tcPr>
          <w:p w14:paraId="33B505A1" w14:textId="77777777" w:rsidR="00462606" w:rsidRPr="00C05790" w:rsidRDefault="00462606" w:rsidP="00462606">
            <w:pPr>
              <w:pStyle w:val="TAL"/>
              <w:snapToGrid w:val="0"/>
            </w:pPr>
            <w:r w:rsidRPr="00C05790">
              <w:t>STATUS PDU (ACK_SN=5)</w:t>
            </w:r>
          </w:p>
        </w:tc>
        <w:tc>
          <w:tcPr>
            <w:tcW w:w="398" w:type="pct"/>
            <w:shd w:val="clear" w:color="auto" w:fill="FFFFFF"/>
          </w:tcPr>
          <w:p w14:paraId="42A5CF13" w14:textId="77777777" w:rsidR="00462606" w:rsidRPr="00C05790" w:rsidRDefault="00462606" w:rsidP="00462606">
            <w:pPr>
              <w:pStyle w:val="TAC"/>
              <w:snapToGrid w:val="0"/>
            </w:pPr>
            <w:r w:rsidRPr="00C05790">
              <w:t>1,3,5</w:t>
            </w:r>
          </w:p>
        </w:tc>
        <w:tc>
          <w:tcPr>
            <w:tcW w:w="567" w:type="pct"/>
            <w:shd w:val="clear" w:color="auto" w:fill="FFFFFF"/>
          </w:tcPr>
          <w:p w14:paraId="6E05E0B8" w14:textId="77777777" w:rsidR="00462606" w:rsidRPr="00C05790" w:rsidRDefault="00462606" w:rsidP="00462606">
            <w:pPr>
              <w:pStyle w:val="TAC"/>
              <w:snapToGrid w:val="0"/>
            </w:pPr>
            <w:r w:rsidRPr="00C05790">
              <w:t>P</w:t>
            </w:r>
          </w:p>
        </w:tc>
      </w:tr>
      <w:tr w:rsidR="00462606" w:rsidRPr="00C05790" w14:paraId="52B359B0" w14:textId="77777777" w:rsidTr="00462606">
        <w:trPr>
          <w:cantSplit/>
        </w:trPr>
        <w:tc>
          <w:tcPr>
            <w:tcW w:w="318" w:type="pct"/>
            <w:shd w:val="clear" w:color="auto" w:fill="FFFFFF"/>
          </w:tcPr>
          <w:p w14:paraId="55677E74" w14:textId="77777777" w:rsidR="00462606" w:rsidRPr="00C05790" w:rsidRDefault="00462606" w:rsidP="00462606">
            <w:pPr>
              <w:pStyle w:val="TAC"/>
              <w:snapToGrid w:val="0"/>
            </w:pPr>
            <w:r w:rsidRPr="00C05790">
              <w:t>22A</w:t>
            </w:r>
          </w:p>
        </w:tc>
        <w:tc>
          <w:tcPr>
            <w:tcW w:w="1653" w:type="pct"/>
            <w:shd w:val="clear" w:color="auto" w:fill="FFFFFF"/>
          </w:tcPr>
          <w:p w14:paraId="7E6B0AAB" w14:textId="77777777" w:rsidR="00462606" w:rsidRPr="00C05790" w:rsidRDefault="00462606" w:rsidP="00462606">
            <w:pPr>
              <w:pStyle w:val="TAL"/>
              <w:snapToGrid w:val="0"/>
            </w:pPr>
            <w:r w:rsidRPr="00C05790">
              <w:t xml:space="preserve">The SS waits for 100 </w:t>
            </w:r>
            <w:proofErr w:type="spellStart"/>
            <w:r w:rsidRPr="00C05790">
              <w:t>ms</w:t>
            </w:r>
            <w:proofErr w:type="spellEnd"/>
            <w:r w:rsidRPr="00C05790">
              <w:t xml:space="preserve"> then SS transmits one uplink grant. (Note 1)</w:t>
            </w:r>
          </w:p>
        </w:tc>
        <w:tc>
          <w:tcPr>
            <w:tcW w:w="426" w:type="pct"/>
            <w:shd w:val="clear" w:color="auto" w:fill="FFFFFF"/>
          </w:tcPr>
          <w:p w14:paraId="6B853CDA" w14:textId="77777777" w:rsidR="00462606" w:rsidRPr="00C05790" w:rsidRDefault="00462606" w:rsidP="00462606">
            <w:pPr>
              <w:pStyle w:val="TAC"/>
              <w:snapToGrid w:val="0"/>
            </w:pPr>
            <w:r w:rsidRPr="00C05790">
              <w:t>&lt;--</w:t>
            </w:r>
          </w:p>
        </w:tc>
        <w:tc>
          <w:tcPr>
            <w:tcW w:w="1638" w:type="pct"/>
            <w:shd w:val="clear" w:color="auto" w:fill="FFFFFF"/>
          </w:tcPr>
          <w:p w14:paraId="717C656A" w14:textId="77777777" w:rsidR="00462606" w:rsidRPr="00C05790" w:rsidRDefault="00462606" w:rsidP="00462606">
            <w:pPr>
              <w:pStyle w:val="TAL"/>
              <w:snapToGrid w:val="0"/>
            </w:pPr>
            <w:r w:rsidRPr="00C05790">
              <w:t xml:space="preserve">UL Grant </w:t>
            </w:r>
          </w:p>
        </w:tc>
        <w:tc>
          <w:tcPr>
            <w:tcW w:w="398" w:type="pct"/>
            <w:shd w:val="clear" w:color="auto" w:fill="FFFFFF"/>
          </w:tcPr>
          <w:p w14:paraId="4C4B74D7" w14:textId="77777777" w:rsidR="00462606" w:rsidRPr="00C05790" w:rsidRDefault="00462606" w:rsidP="00462606">
            <w:pPr>
              <w:pStyle w:val="TAC"/>
              <w:snapToGrid w:val="0"/>
            </w:pPr>
            <w:r w:rsidRPr="00C05790">
              <w:t>-</w:t>
            </w:r>
          </w:p>
        </w:tc>
        <w:tc>
          <w:tcPr>
            <w:tcW w:w="567" w:type="pct"/>
            <w:shd w:val="clear" w:color="auto" w:fill="FFFFFF"/>
          </w:tcPr>
          <w:p w14:paraId="05CE3426" w14:textId="77777777" w:rsidR="00462606" w:rsidRPr="00C05790" w:rsidRDefault="00462606" w:rsidP="00462606">
            <w:pPr>
              <w:pStyle w:val="TAC"/>
              <w:snapToGrid w:val="0"/>
            </w:pPr>
            <w:r w:rsidRPr="00C05790">
              <w:t>-</w:t>
            </w:r>
          </w:p>
        </w:tc>
      </w:tr>
      <w:tr w:rsidR="00462606" w:rsidRPr="00C05790" w14:paraId="58AE3657" w14:textId="77777777" w:rsidTr="00462606">
        <w:trPr>
          <w:cantSplit/>
        </w:trPr>
        <w:tc>
          <w:tcPr>
            <w:tcW w:w="318" w:type="pct"/>
            <w:shd w:val="clear" w:color="auto" w:fill="FFFFFF"/>
          </w:tcPr>
          <w:p w14:paraId="4584A481" w14:textId="77777777" w:rsidR="00462606" w:rsidRPr="00C05790" w:rsidRDefault="00462606" w:rsidP="00462606">
            <w:pPr>
              <w:pStyle w:val="TAC"/>
              <w:snapToGrid w:val="0"/>
            </w:pPr>
            <w:r w:rsidRPr="00C05790">
              <w:t>22B</w:t>
            </w:r>
          </w:p>
        </w:tc>
        <w:tc>
          <w:tcPr>
            <w:tcW w:w="1653" w:type="pct"/>
            <w:shd w:val="clear" w:color="auto" w:fill="FFFFFF"/>
          </w:tcPr>
          <w:p w14:paraId="0CA7D477" w14:textId="77777777" w:rsidR="00462606" w:rsidRPr="00C05790" w:rsidRDefault="00462606" w:rsidP="00462606">
            <w:pPr>
              <w:pStyle w:val="TAL"/>
              <w:snapToGrid w:val="0"/>
            </w:pPr>
            <w:r w:rsidRPr="00C05790">
              <w:t>Check: Does the UE transmit an AMD PDU containing RLC SDU#5 in its data field with the P-bit set?</w:t>
            </w:r>
          </w:p>
        </w:tc>
        <w:tc>
          <w:tcPr>
            <w:tcW w:w="426" w:type="pct"/>
            <w:shd w:val="clear" w:color="auto" w:fill="FFFFFF"/>
          </w:tcPr>
          <w:p w14:paraId="1D8E866A" w14:textId="77777777" w:rsidR="00462606" w:rsidRPr="00C05790" w:rsidRDefault="00462606" w:rsidP="00462606">
            <w:pPr>
              <w:pStyle w:val="TAC"/>
              <w:snapToGrid w:val="0"/>
            </w:pPr>
            <w:r w:rsidRPr="00C05790">
              <w:t>--&gt;</w:t>
            </w:r>
          </w:p>
        </w:tc>
        <w:tc>
          <w:tcPr>
            <w:tcW w:w="1638" w:type="pct"/>
            <w:shd w:val="clear" w:color="auto" w:fill="FFFFFF"/>
          </w:tcPr>
          <w:p w14:paraId="7FC75849" w14:textId="77777777" w:rsidR="00462606" w:rsidRPr="00C05790" w:rsidRDefault="00462606" w:rsidP="00462606">
            <w:pPr>
              <w:pStyle w:val="TAL"/>
              <w:snapToGrid w:val="0"/>
            </w:pPr>
            <w:r w:rsidRPr="00C05790">
              <w:t>AMD PDU (RLC SDU#5)</w:t>
            </w:r>
          </w:p>
        </w:tc>
        <w:tc>
          <w:tcPr>
            <w:tcW w:w="398" w:type="pct"/>
            <w:shd w:val="clear" w:color="auto" w:fill="FFFFFF"/>
          </w:tcPr>
          <w:p w14:paraId="1D92E92D" w14:textId="77777777" w:rsidR="00462606" w:rsidRPr="00C05790" w:rsidRDefault="00462606" w:rsidP="00462606">
            <w:pPr>
              <w:pStyle w:val="TAC"/>
              <w:snapToGrid w:val="0"/>
            </w:pPr>
            <w:r w:rsidRPr="00C05790">
              <w:t>1,3,5</w:t>
            </w:r>
          </w:p>
        </w:tc>
        <w:tc>
          <w:tcPr>
            <w:tcW w:w="567" w:type="pct"/>
            <w:shd w:val="clear" w:color="auto" w:fill="FFFFFF"/>
          </w:tcPr>
          <w:p w14:paraId="2808122E" w14:textId="77777777" w:rsidR="00462606" w:rsidRPr="00C05790" w:rsidRDefault="00462606" w:rsidP="00462606">
            <w:pPr>
              <w:pStyle w:val="TAC"/>
              <w:snapToGrid w:val="0"/>
            </w:pPr>
            <w:r w:rsidRPr="00C05790">
              <w:t>P</w:t>
            </w:r>
          </w:p>
        </w:tc>
      </w:tr>
      <w:tr w:rsidR="00462606" w:rsidRPr="00C05790" w14:paraId="05FC0B9E" w14:textId="77777777" w:rsidTr="00462606">
        <w:trPr>
          <w:cantSplit/>
        </w:trPr>
        <w:tc>
          <w:tcPr>
            <w:tcW w:w="318" w:type="pct"/>
            <w:shd w:val="clear" w:color="auto" w:fill="FFFFFF"/>
          </w:tcPr>
          <w:p w14:paraId="2E679A52" w14:textId="77777777" w:rsidR="00462606" w:rsidRPr="00C05790" w:rsidRDefault="00462606" w:rsidP="00462606">
            <w:pPr>
              <w:pStyle w:val="TAC"/>
              <w:snapToGrid w:val="0"/>
            </w:pPr>
            <w:r w:rsidRPr="00C05790">
              <w:t>22C</w:t>
            </w:r>
          </w:p>
        </w:tc>
        <w:tc>
          <w:tcPr>
            <w:tcW w:w="1653" w:type="pct"/>
            <w:shd w:val="clear" w:color="auto" w:fill="FFFFFF"/>
          </w:tcPr>
          <w:p w14:paraId="57981926" w14:textId="77777777" w:rsidR="00462606" w:rsidRPr="00C05790" w:rsidRDefault="00462606" w:rsidP="00462606">
            <w:pPr>
              <w:pStyle w:val="TAL"/>
              <w:snapToGrid w:val="0"/>
            </w:pPr>
            <w:r w:rsidRPr="00C05790">
              <w:t>The SS transmits a STATUS PDU</w:t>
            </w:r>
          </w:p>
        </w:tc>
        <w:tc>
          <w:tcPr>
            <w:tcW w:w="426" w:type="pct"/>
            <w:shd w:val="clear" w:color="auto" w:fill="FFFFFF"/>
          </w:tcPr>
          <w:p w14:paraId="0109AD16" w14:textId="77777777" w:rsidR="00462606" w:rsidRPr="00C05790" w:rsidRDefault="00462606" w:rsidP="00462606">
            <w:pPr>
              <w:pStyle w:val="TAC"/>
              <w:snapToGrid w:val="0"/>
            </w:pPr>
            <w:r w:rsidRPr="00C05790">
              <w:t>&lt;--</w:t>
            </w:r>
          </w:p>
        </w:tc>
        <w:tc>
          <w:tcPr>
            <w:tcW w:w="1638" w:type="pct"/>
            <w:shd w:val="clear" w:color="auto" w:fill="FFFFFF"/>
          </w:tcPr>
          <w:p w14:paraId="6B41D625" w14:textId="77777777" w:rsidR="00462606" w:rsidRPr="00C05790" w:rsidRDefault="00462606" w:rsidP="00462606">
            <w:pPr>
              <w:pStyle w:val="TAL"/>
              <w:snapToGrid w:val="0"/>
            </w:pPr>
            <w:r w:rsidRPr="00C05790">
              <w:t>STATUS PDU (ACK SN=5)</w:t>
            </w:r>
          </w:p>
        </w:tc>
        <w:tc>
          <w:tcPr>
            <w:tcW w:w="398" w:type="pct"/>
            <w:shd w:val="clear" w:color="auto" w:fill="FFFFFF"/>
          </w:tcPr>
          <w:p w14:paraId="57C12946" w14:textId="77777777" w:rsidR="00462606" w:rsidRPr="00C05790" w:rsidRDefault="00462606" w:rsidP="00462606">
            <w:pPr>
              <w:pStyle w:val="TAC"/>
              <w:snapToGrid w:val="0"/>
            </w:pPr>
          </w:p>
        </w:tc>
        <w:tc>
          <w:tcPr>
            <w:tcW w:w="567" w:type="pct"/>
            <w:shd w:val="clear" w:color="auto" w:fill="FFFFFF"/>
          </w:tcPr>
          <w:p w14:paraId="28595419" w14:textId="77777777" w:rsidR="00462606" w:rsidRPr="00C05790" w:rsidRDefault="00462606" w:rsidP="00462606">
            <w:pPr>
              <w:pStyle w:val="TAC"/>
              <w:snapToGrid w:val="0"/>
            </w:pPr>
          </w:p>
        </w:tc>
      </w:tr>
      <w:tr w:rsidR="00462606" w:rsidRPr="00C05790" w14:paraId="2B665788" w14:textId="77777777" w:rsidTr="00462606">
        <w:trPr>
          <w:cantSplit/>
        </w:trPr>
        <w:tc>
          <w:tcPr>
            <w:tcW w:w="318" w:type="pct"/>
            <w:shd w:val="clear" w:color="auto" w:fill="FFFFFF"/>
          </w:tcPr>
          <w:p w14:paraId="31565948" w14:textId="77777777" w:rsidR="00462606" w:rsidRPr="00C05790" w:rsidRDefault="00462606" w:rsidP="00462606">
            <w:pPr>
              <w:pStyle w:val="TAC"/>
              <w:snapToGrid w:val="0"/>
            </w:pPr>
            <w:r w:rsidRPr="00C05790">
              <w:t>23</w:t>
            </w:r>
          </w:p>
        </w:tc>
        <w:tc>
          <w:tcPr>
            <w:tcW w:w="1653" w:type="pct"/>
            <w:shd w:val="clear" w:color="auto" w:fill="FFFFFF"/>
          </w:tcPr>
          <w:p w14:paraId="58ABF16D" w14:textId="77777777" w:rsidR="00462606" w:rsidRPr="00C05790" w:rsidRDefault="00462606" w:rsidP="00462606">
            <w:pPr>
              <w:pStyle w:val="TAL"/>
              <w:snapToGrid w:val="0"/>
            </w:pPr>
            <w:r w:rsidRPr="00C05790">
              <w:t>The SS transmits AMD PDU#9 containing the last 29 bytes of RLC SDU#6 (SI field=10, SO=60).</w:t>
            </w:r>
          </w:p>
        </w:tc>
        <w:tc>
          <w:tcPr>
            <w:tcW w:w="426" w:type="pct"/>
            <w:shd w:val="clear" w:color="auto" w:fill="FFFFFF"/>
          </w:tcPr>
          <w:p w14:paraId="5759CD5F" w14:textId="77777777" w:rsidR="00462606" w:rsidRPr="00C05790" w:rsidRDefault="00462606" w:rsidP="00462606">
            <w:pPr>
              <w:pStyle w:val="TAC"/>
              <w:snapToGrid w:val="0"/>
            </w:pPr>
            <w:r w:rsidRPr="00C05790">
              <w:t>&lt;--</w:t>
            </w:r>
          </w:p>
        </w:tc>
        <w:tc>
          <w:tcPr>
            <w:tcW w:w="1638" w:type="pct"/>
            <w:shd w:val="clear" w:color="auto" w:fill="FFFFFF"/>
          </w:tcPr>
          <w:p w14:paraId="2B288922" w14:textId="77777777" w:rsidR="00462606" w:rsidRPr="00C05790" w:rsidRDefault="00462606" w:rsidP="00462606">
            <w:pPr>
              <w:pStyle w:val="TAL"/>
              <w:snapToGrid w:val="0"/>
            </w:pPr>
            <w:r w:rsidRPr="00C05790">
              <w:t>AMD PDU#9 (SN=5)</w:t>
            </w:r>
            <w:r w:rsidRPr="00C05790">
              <w:br/>
              <w:t>segment 3</w:t>
            </w:r>
          </w:p>
        </w:tc>
        <w:tc>
          <w:tcPr>
            <w:tcW w:w="398" w:type="pct"/>
            <w:shd w:val="clear" w:color="auto" w:fill="FFFFFF"/>
          </w:tcPr>
          <w:p w14:paraId="4D21AC1A" w14:textId="77777777" w:rsidR="00462606" w:rsidRPr="00C05790" w:rsidRDefault="00462606" w:rsidP="00462606">
            <w:pPr>
              <w:pStyle w:val="TAC"/>
              <w:snapToGrid w:val="0"/>
            </w:pPr>
            <w:r w:rsidRPr="00C05790">
              <w:t>-</w:t>
            </w:r>
          </w:p>
        </w:tc>
        <w:tc>
          <w:tcPr>
            <w:tcW w:w="567" w:type="pct"/>
            <w:shd w:val="clear" w:color="auto" w:fill="FFFFFF"/>
          </w:tcPr>
          <w:p w14:paraId="1FD4379D" w14:textId="77777777" w:rsidR="00462606" w:rsidRPr="00C05790" w:rsidRDefault="00462606" w:rsidP="00462606">
            <w:pPr>
              <w:pStyle w:val="TAC"/>
              <w:snapToGrid w:val="0"/>
            </w:pPr>
            <w:r w:rsidRPr="00C05790">
              <w:t>-</w:t>
            </w:r>
          </w:p>
        </w:tc>
      </w:tr>
      <w:tr w:rsidR="00462606" w:rsidRPr="00C05790" w14:paraId="54BB49A5" w14:textId="77777777" w:rsidTr="00462606">
        <w:trPr>
          <w:cantSplit/>
        </w:trPr>
        <w:tc>
          <w:tcPr>
            <w:tcW w:w="318" w:type="pct"/>
            <w:shd w:val="clear" w:color="auto" w:fill="FFFFFF"/>
          </w:tcPr>
          <w:p w14:paraId="1038B98D" w14:textId="77777777" w:rsidR="00462606" w:rsidRPr="00C05790" w:rsidRDefault="00462606" w:rsidP="00462606">
            <w:pPr>
              <w:pStyle w:val="TAC"/>
              <w:snapToGrid w:val="0"/>
            </w:pPr>
            <w:r w:rsidRPr="00C05790">
              <w:t>23A</w:t>
            </w:r>
          </w:p>
        </w:tc>
        <w:tc>
          <w:tcPr>
            <w:tcW w:w="1653" w:type="pct"/>
            <w:shd w:val="clear" w:color="auto" w:fill="FFFFFF"/>
          </w:tcPr>
          <w:p w14:paraId="6B331217" w14:textId="77777777" w:rsidR="00462606" w:rsidRPr="00C05790" w:rsidRDefault="00462606" w:rsidP="00462606">
            <w:pPr>
              <w:pStyle w:val="TAL"/>
              <w:snapToGrid w:val="0"/>
            </w:pPr>
            <w:r w:rsidRPr="00C05790">
              <w:t>The SS starts the UL default grant transmission.</w:t>
            </w:r>
          </w:p>
        </w:tc>
        <w:tc>
          <w:tcPr>
            <w:tcW w:w="426" w:type="pct"/>
            <w:shd w:val="clear" w:color="auto" w:fill="FFFFFF"/>
          </w:tcPr>
          <w:p w14:paraId="2149DB38" w14:textId="77777777" w:rsidR="00462606" w:rsidRPr="00C05790" w:rsidRDefault="00462606" w:rsidP="00462606">
            <w:pPr>
              <w:pStyle w:val="TAC"/>
              <w:snapToGrid w:val="0"/>
            </w:pPr>
            <w:r w:rsidRPr="00C05790">
              <w:t>&lt;--</w:t>
            </w:r>
          </w:p>
        </w:tc>
        <w:tc>
          <w:tcPr>
            <w:tcW w:w="1638" w:type="pct"/>
            <w:shd w:val="clear" w:color="auto" w:fill="FFFFFF"/>
          </w:tcPr>
          <w:p w14:paraId="296BA553" w14:textId="77777777" w:rsidR="00462606" w:rsidRPr="00C05790" w:rsidRDefault="00462606" w:rsidP="00462606">
            <w:pPr>
              <w:pStyle w:val="TAL"/>
              <w:snapToGrid w:val="0"/>
            </w:pPr>
            <w:r w:rsidRPr="00C05790">
              <w:t>UL Grant</w:t>
            </w:r>
          </w:p>
        </w:tc>
        <w:tc>
          <w:tcPr>
            <w:tcW w:w="398" w:type="pct"/>
            <w:shd w:val="clear" w:color="auto" w:fill="FFFFFF"/>
          </w:tcPr>
          <w:p w14:paraId="21B21A8D" w14:textId="77777777" w:rsidR="00462606" w:rsidRPr="00C05790" w:rsidRDefault="00462606" w:rsidP="00462606">
            <w:pPr>
              <w:pStyle w:val="TAC"/>
              <w:snapToGrid w:val="0"/>
            </w:pPr>
            <w:r w:rsidRPr="00C05790">
              <w:t>-</w:t>
            </w:r>
          </w:p>
        </w:tc>
        <w:tc>
          <w:tcPr>
            <w:tcW w:w="567" w:type="pct"/>
            <w:shd w:val="clear" w:color="auto" w:fill="FFFFFF"/>
          </w:tcPr>
          <w:p w14:paraId="48B14BF1" w14:textId="77777777" w:rsidR="00462606" w:rsidRPr="00C05790" w:rsidRDefault="00462606" w:rsidP="00462606">
            <w:pPr>
              <w:pStyle w:val="TAC"/>
              <w:snapToGrid w:val="0"/>
            </w:pPr>
            <w:r w:rsidRPr="00C05790">
              <w:t>-</w:t>
            </w:r>
          </w:p>
        </w:tc>
      </w:tr>
      <w:tr w:rsidR="00462606" w:rsidRPr="00C05790" w14:paraId="1AC789B0" w14:textId="77777777" w:rsidTr="00462606">
        <w:trPr>
          <w:cantSplit/>
        </w:trPr>
        <w:tc>
          <w:tcPr>
            <w:tcW w:w="318" w:type="pct"/>
            <w:shd w:val="clear" w:color="auto" w:fill="FFFFFF"/>
          </w:tcPr>
          <w:p w14:paraId="30052AC4" w14:textId="77777777" w:rsidR="00462606" w:rsidRPr="00C05790" w:rsidRDefault="00462606" w:rsidP="00462606">
            <w:pPr>
              <w:pStyle w:val="TAC"/>
              <w:snapToGrid w:val="0"/>
            </w:pPr>
            <w:r w:rsidRPr="00C05790">
              <w:lastRenderedPageBreak/>
              <w:t>24</w:t>
            </w:r>
          </w:p>
        </w:tc>
        <w:tc>
          <w:tcPr>
            <w:tcW w:w="1653" w:type="pct"/>
            <w:shd w:val="clear" w:color="auto" w:fill="FFFFFF"/>
          </w:tcPr>
          <w:p w14:paraId="5146634A" w14:textId="77777777" w:rsidR="00462606" w:rsidRPr="00C05790" w:rsidRDefault="00462606" w:rsidP="00462606">
            <w:pPr>
              <w:pStyle w:val="TAL"/>
              <w:snapToGrid w:val="0"/>
            </w:pPr>
            <w:r w:rsidRPr="00C05790">
              <w:t>Wait for t-reassembly of UE side to expire.</w:t>
            </w:r>
          </w:p>
          <w:p w14:paraId="145BEFAB" w14:textId="77777777" w:rsidR="00462606" w:rsidRPr="00C05790" w:rsidRDefault="00462606" w:rsidP="00462606">
            <w:pPr>
              <w:pStyle w:val="TAL"/>
              <w:snapToGrid w:val="0"/>
            </w:pPr>
            <w:r w:rsidRPr="00C05790">
              <w:t xml:space="preserve">Check: Does the UE transmit an </w:t>
            </w:r>
            <w:smartTag w:uri="urn:schemas-microsoft-com:office:smarttags" w:element="stockticker">
              <w:r w:rsidRPr="00C05790">
                <w:t>RLC</w:t>
              </w:r>
            </w:smartTag>
            <w:r w:rsidRPr="00C05790">
              <w:t xml:space="preserve"> STATUS PDU with ACK_SN=6, NACK_SN=5 with </w:t>
            </w:r>
            <w:proofErr w:type="spellStart"/>
            <w:r w:rsidRPr="00C05790">
              <w:t>SOStart</w:t>
            </w:r>
            <w:proofErr w:type="spellEnd"/>
            <w:r w:rsidRPr="00C05790">
              <w:t xml:space="preserve">=0 and </w:t>
            </w:r>
            <w:proofErr w:type="spellStart"/>
            <w:r w:rsidRPr="00C05790">
              <w:t>SOEnd</w:t>
            </w:r>
            <w:proofErr w:type="spellEnd"/>
            <w:r w:rsidRPr="00C05790">
              <w:t>=59?</w:t>
            </w:r>
          </w:p>
        </w:tc>
        <w:tc>
          <w:tcPr>
            <w:tcW w:w="426" w:type="pct"/>
            <w:shd w:val="clear" w:color="auto" w:fill="FFFFFF"/>
          </w:tcPr>
          <w:p w14:paraId="2606282C" w14:textId="77777777" w:rsidR="00462606" w:rsidRPr="00C05790" w:rsidRDefault="00462606" w:rsidP="00462606">
            <w:pPr>
              <w:pStyle w:val="TAC"/>
              <w:snapToGrid w:val="0"/>
            </w:pPr>
            <w:r w:rsidRPr="00C05790">
              <w:t>--&gt;</w:t>
            </w:r>
          </w:p>
        </w:tc>
        <w:tc>
          <w:tcPr>
            <w:tcW w:w="1638" w:type="pct"/>
            <w:shd w:val="clear" w:color="auto" w:fill="FFFFFF"/>
          </w:tcPr>
          <w:p w14:paraId="553FEA89" w14:textId="77777777" w:rsidR="00462606" w:rsidRPr="00C05790" w:rsidRDefault="00462606" w:rsidP="00462606">
            <w:pPr>
              <w:pStyle w:val="TAL"/>
              <w:snapToGrid w:val="0"/>
            </w:pPr>
            <w:r w:rsidRPr="00C05790">
              <w:t>STATUS PDU</w:t>
            </w:r>
          </w:p>
          <w:p w14:paraId="10157FB6" w14:textId="77777777" w:rsidR="00462606" w:rsidRPr="00C05790" w:rsidRDefault="00462606" w:rsidP="00462606">
            <w:pPr>
              <w:pStyle w:val="TAL"/>
              <w:snapToGrid w:val="0"/>
            </w:pPr>
            <w:r w:rsidRPr="00C05790">
              <w:t xml:space="preserve">(ACK_SN=6, NACK_SN=5 with </w:t>
            </w:r>
            <w:proofErr w:type="spellStart"/>
            <w:r w:rsidRPr="00C05790">
              <w:t>SOStart</w:t>
            </w:r>
            <w:proofErr w:type="spellEnd"/>
            <w:r w:rsidRPr="00C05790">
              <w:t xml:space="preserve">=0 / </w:t>
            </w:r>
            <w:proofErr w:type="spellStart"/>
            <w:r w:rsidRPr="00C05790">
              <w:t>SOEnd</w:t>
            </w:r>
            <w:proofErr w:type="spellEnd"/>
            <w:r w:rsidRPr="00C05790">
              <w:t>=59)</w:t>
            </w:r>
          </w:p>
        </w:tc>
        <w:tc>
          <w:tcPr>
            <w:tcW w:w="398" w:type="pct"/>
            <w:shd w:val="clear" w:color="auto" w:fill="FFFFFF"/>
          </w:tcPr>
          <w:p w14:paraId="23D118D9" w14:textId="77777777" w:rsidR="00462606" w:rsidRPr="00C05790" w:rsidRDefault="00462606" w:rsidP="00462606">
            <w:pPr>
              <w:pStyle w:val="TAC"/>
              <w:snapToGrid w:val="0"/>
            </w:pPr>
            <w:r w:rsidRPr="00C05790">
              <w:t>2,5</w:t>
            </w:r>
          </w:p>
        </w:tc>
        <w:tc>
          <w:tcPr>
            <w:tcW w:w="567" w:type="pct"/>
            <w:shd w:val="clear" w:color="auto" w:fill="FFFFFF"/>
          </w:tcPr>
          <w:p w14:paraId="27B30B5C" w14:textId="77777777" w:rsidR="00462606" w:rsidRPr="00C05790" w:rsidRDefault="00462606" w:rsidP="00462606">
            <w:pPr>
              <w:pStyle w:val="TAC"/>
              <w:snapToGrid w:val="0"/>
            </w:pPr>
            <w:r w:rsidRPr="00C05790">
              <w:t>P</w:t>
            </w:r>
          </w:p>
        </w:tc>
      </w:tr>
      <w:tr w:rsidR="00462606" w:rsidRPr="00C05790" w14:paraId="4E2B2DDB" w14:textId="77777777" w:rsidTr="00462606">
        <w:trPr>
          <w:cantSplit/>
        </w:trPr>
        <w:tc>
          <w:tcPr>
            <w:tcW w:w="318" w:type="pct"/>
            <w:shd w:val="clear" w:color="auto" w:fill="FFFFFF"/>
          </w:tcPr>
          <w:p w14:paraId="73F9E06D" w14:textId="77777777" w:rsidR="00462606" w:rsidRPr="00C05790" w:rsidRDefault="00462606" w:rsidP="00462606">
            <w:pPr>
              <w:pStyle w:val="TAC"/>
              <w:snapToGrid w:val="0"/>
            </w:pPr>
            <w:r w:rsidRPr="00C05790">
              <w:t>25</w:t>
            </w:r>
          </w:p>
        </w:tc>
        <w:tc>
          <w:tcPr>
            <w:tcW w:w="1653" w:type="pct"/>
            <w:shd w:val="clear" w:color="auto" w:fill="FFFFFF"/>
          </w:tcPr>
          <w:p w14:paraId="5423BE57" w14:textId="77777777" w:rsidR="00462606" w:rsidRPr="00C05790" w:rsidRDefault="00462606" w:rsidP="00462606">
            <w:pPr>
              <w:pStyle w:val="TAL"/>
              <w:snapToGrid w:val="0"/>
            </w:pPr>
            <w:r w:rsidRPr="00C05790">
              <w:t>The SS transmits AMD PDU#10 containing the last 49 byte of RLC SDU#6 (SI field=10, SO=40).</w:t>
            </w:r>
          </w:p>
        </w:tc>
        <w:tc>
          <w:tcPr>
            <w:tcW w:w="426" w:type="pct"/>
            <w:shd w:val="clear" w:color="auto" w:fill="FFFFFF"/>
          </w:tcPr>
          <w:p w14:paraId="7A49FC79" w14:textId="77777777" w:rsidR="00462606" w:rsidRPr="00C05790" w:rsidRDefault="00462606" w:rsidP="00462606">
            <w:pPr>
              <w:pStyle w:val="TAC"/>
              <w:snapToGrid w:val="0"/>
            </w:pPr>
            <w:r w:rsidRPr="00C05790">
              <w:t>&lt;--</w:t>
            </w:r>
          </w:p>
        </w:tc>
        <w:tc>
          <w:tcPr>
            <w:tcW w:w="1638" w:type="pct"/>
            <w:shd w:val="clear" w:color="auto" w:fill="FFFFFF"/>
          </w:tcPr>
          <w:p w14:paraId="0367AB3E" w14:textId="77777777" w:rsidR="00462606" w:rsidRPr="00C05790" w:rsidRDefault="00462606" w:rsidP="00462606">
            <w:pPr>
              <w:pStyle w:val="TAL"/>
              <w:snapToGrid w:val="0"/>
            </w:pPr>
            <w:r w:rsidRPr="00C05790">
              <w:t>AMD PDU#10 (SN=5)</w:t>
            </w:r>
          </w:p>
          <w:p w14:paraId="3B21119C" w14:textId="77777777" w:rsidR="00462606" w:rsidRPr="00C05790" w:rsidRDefault="00462606" w:rsidP="00462606">
            <w:pPr>
              <w:pStyle w:val="TAL"/>
              <w:snapToGrid w:val="0"/>
            </w:pPr>
            <w:r w:rsidRPr="00C05790">
              <w:t>segment 2</w:t>
            </w:r>
          </w:p>
        </w:tc>
        <w:tc>
          <w:tcPr>
            <w:tcW w:w="398" w:type="pct"/>
            <w:shd w:val="clear" w:color="auto" w:fill="FFFFFF"/>
          </w:tcPr>
          <w:p w14:paraId="7EAD6E53" w14:textId="77777777" w:rsidR="00462606" w:rsidRPr="00C05790" w:rsidRDefault="00462606" w:rsidP="00462606">
            <w:pPr>
              <w:pStyle w:val="TAC"/>
              <w:snapToGrid w:val="0"/>
            </w:pPr>
            <w:r w:rsidRPr="00C05790">
              <w:t>-</w:t>
            </w:r>
          </w:p>
        </w:tc>
        <w:tc>
          <w:tcPr>
            <w:tcW w:w="567" w:type="pct"/>
            <w:shd w:val="clear" w:color="auto" w:fill="FFFFFF"/>
          </w:tcPr>
          <w:p w14:paraId="5E6E727E" w14:textId="77777777" w:rsidR="00462606" w:rsidRPr="00C05790" w:rsidRDefault="00462606" w:rsidP="00462606">
            <w:pPr>
              <w:pStyle w:val="TAC"/>
              <w:snapToGrid w:val="0"/>
            </w:pPr>
            <w:r w:rsidRPr="00C05790">
              <w:t>-</w:t>
            </w:r>
          </w:p>
        </w:tc>
      </w:tr>
      <w:tr w:rsidR="00462606" w:rsidRPr="00C05790" w14:paraId="485203E7" w14:textId="77777777" w:rsidTr="00462606">
        <w:trPr>
          <w:cantSplit/>
        </w:trPr>
        <w:tc>
          <w:tcPr>
            <w:tcW w:w="318" w:type="pct"/>
            <w:shd w:val="clear" w:color="auto" w:fill="FFFFFF"/>
          </w:tcPr>
          <w:p w14:paraId="698AFB7B" w14:textId="77777777" w:rsidR="00462606" w:rsidRPr="00C05790" w:rsidRDefault="00462606" w:rsidP="00462606">
            <w:pPr>
              <w:pStyle w:val="TAC"/>
              <w:snapToGrid w:val="0"/>
            </w:pPr>
            <w:r w:rsidRPr="00C05790">
              <w:t>25A</w:t>
            </w:r>
          </w:p>
        </w:tc>
        <w:tc>
          <w:tcPr>
            <w:tcW w:w="1653" w:type="pct"/>
            <w:shd w:val="clear" w:color="auto" w:fill="FFFFFF"/>
          </w:tcPr>
          <w:p w14:paraId="13DE7E1F" w14:textId="77777777" w:rsidR="00462606" w:rsidRPr="00C05790" w:rsidRDefault="00462606" w:rsidP="00462606">
            <w:pPr>
              <w:pStyle w:val="TAL"/>
              <w:snapToGrid w:val="0"/>
            </w:pPr>
            <w:r w:rsidRPr="00C05790">
              <w:t>Void.</w:t>
            </w:r>
          </w:p>
        </w:tc>
        <w:tc>
          <w:tcPr>
            <w:tcW w:w="426" w:type="pct"/>
            <w:shd w:val="clear" w:color="auto" w:fill="FFFFFF"/>
          </w:tcPr>
          <w:p w14:paraId="599915F8" w14:textId="77777777" w:rsidR="00462606" w:rsidRPr="00C05790" w:rsidRDefault="00462606" w:rsidP="00462606">
            <w:pPr>
              <w:pStyle w:val="TAC"/>
              <w:snapToGrid w:val="0"/>
            </w:pPr>
          </w:p>
        </w:tc>
        <w:tc>
          <w:tcPr>
            <w:tcW w:w="1638" w:type="pct"/>
            <w:shd w:val="clear" w:color="auto" w:fill="FFFFFF"/>
          </w:tcPr>
          <w:p w14:paraId="60ECB976" w14:textId="77777777" w:rsidR="00462606" w:rsidRPr="00C05790" w:rsidRDefault="00462606" w:rsidP="00462606">
            <w:pPr>
              <w:pStyle w:val="TAL"/>
              <w:snapToGrid w:val="0"/>
            </w:pPr>
          </w:p>
        </w:tc>
        <w:tc>
          <w:tcPr>
            <w:tcW w:w="398" w:type="pct"/>
            <w:shd w:val="clear" w:color="auto" w:fill="FFFFFF"/>
          </w:tcPr>
          <w:p w14:paraId="7493D30F" w14:textId="77777777" w:rsidR="00462606" w:rsidRPr="00C05790" w:rsidRDefault="00462606" w:rsidP="00462606">
            <w:pPr>
              <w:pStyle w:val="TAC"/>
              <w:snapToGrid w:val="0"/>
            </w:pPr>
          </w:p>
        </w:tc>
        <w:tc>
          <w:tcPr>
            <w:tcW w:w="567" w:type="pct"/>
            <w:shd w:val="clear" w:color="auto" w:fill="FFFFFF"/>
          </w:tcPr>
          <w:p w14:paraId="6614D591" w14:textId="77777777" w:rsidR="00462606" w:rsidRPr="00C05790" w:rsidRDefault="00462606" w:rsidP="00462606">
            <w:pPr>
              <w:pStyle w:val="TAC"/>
              <w:snapToGrid w:val="0"/>
            </w:pPr>
          </w:p>
        </w:tc>
      </w:tr>
      <w:tr w:rsidR="00462606" w:rsidRPr="00C05790" w14:paraId="09DAB968" w14:textId="77777777" w:rsidTr="00462606">
        <w:trPr>
          <w:cantSplit/>
        </w:trPr>
        <w:tc>
          <w:tcPr>
            <w:tcW w:w="318" w:type="pct"/>
            <w:shd w:val="clear" w:color="auto" w:fill="FFFFFF"/>
          </w:tcPr>
          <w:p w14:paraId="0D6C81CC" w14:textId="77777777" w:rsidR="00462606" w:rsidRPr="00C05790" w:rsidRDefault="00462606" w:rsidP="00462606">
            <w:pPr>
              <w:pStyle w:val="TAC"/>
              <w:snapToGrid w:val="0"/>
            </w:pPr>
            <w:r w:rsidRPr="00C05790">
              <w:t>26</w:t>
            </w:r>
          </w:p>
        </w:tc>
        <w:tc>
          <w:tcPr>
            <w:tcW w:w="1653" w:type="pct"/>
            <w:shd w:val="clear" w:color="auto" w:fill="FFFFFF"/>
          </w:tcPr>
          <w:p w14:paraId="16BC3086" w14:textId="77777777" w:rsidR="00462606" w:rsidRPr="00C05790" w:rsidRDefault="00462606" w:rsidP="00462606">
            <w:pPr>
              <w:pStyle w:val="TAL"/>
              <w:snapToGrid w:val="0"/>
            </w:pPr>
            <w:r w:rsidRPr="00C05790">
              <w:t>Wait for t-reassembly of UE side to expire.</w:t>
            </w:r>
          </w:p>
          <w:p w14:paraId="4C9E4E1C" w14:textId="77777777" w:rsidR="00462606" w:rsidRPr="00C05790" w:rsidRDefault="00462606" w:rsidP="00462606">
            <w:pPr>
              <w:pStyle w:val="TAL"/>
              <w:snapToGrid w:val="0"/>
            </w:pPr>
            <w:r w:rsidRPr="00C05790">
              <w:t xml:space="preserve">Check: Does the UE transmit an </w:t>
            </w:r>
            <w:smartTag w:uri="urn:schemas-microsoft-com:office:smarttags" w:element="stockticker">
              <w:r w:rsidRPr="00C05790">
                <w:t>RLC</w:t>
              </w:r>
            </w:smartTag>
            <w:r w:rsidRPr="00C05790">
              <w:t xml:space="preserve"> STATUS PDU with ACK_SN=6, NACK_SN=5 with </w:t>
            </w:r>
            <w:proofErr w:type="spellStart"/>
            <w:r w:rsidRPr="00C05790">
              <w:t>SOStart</w:t>
            </w:r>
            <w:proofErr w:type="spellEnd"/>
            <w:r w:rsidRPr="00C05790">
              <w:t xml:space="preserve">=0 and </w:t>
            </w:r>
            <w:proofErr w:type="spellStart"/>
            <w:r w:rsidRPr="00C05790">
              <w:t>SOEnd</w:t>
            </w:r>
            <w:proofErr w:type="spellEnd"/>
            <w:r w:rsidRPr="00C05790">
              <w:t>=39?</w:t>
            </w:r>
          </w:p>
        </w:tc>
        <w:tc>
          <w:tcPr>
            <w:tcW w:w="426" w:type="pct"/>
            <w:shd w:val="clear" w:color="auto" w:fill="FFFFFF"/>
          </w:tcPr>
          <w:p w14:paraId="7027624F" w14:textId="77777777" w:rsidR="00462606" w:rsidRPr="00C05790" w:rsidRDefault="00462606" w:rsidP="00462606">
            <w:pPr>
              <w:pStyle w:val="TAC"/>
              <w:snapToGrid w:val="0"/>
            </w:pPr>
            <w:r w:rsidRPr="00C05790">
              <w:t>--&gt;</w:t>
            </w:r>
          </w:p>
        </w:tc>
        <w:tc>
          <w:tcPr>
            <w:tcW w:w="1638" w:type="pct"/>
            <w:shd w:val="clear" w:color="auto" w:fill="FFFFFF"/>
          </w:tcPr>
          <w:p w14:paraId="31F35E3F" w14:textId="77777777" w:rsidR="00462606" w:rsidRPr="00C05790" w:rsidRDefault="00462606" w:rsidP="00462606">
            <w:pPr>
              <w:pStyle w:val="TAL"/>
              <w:snapToGrid w:val="0"/>
            </w:pPr>
            <w:r w:rsidRPr="00C05790">
              <w:t xml:space="preserve">STATUS PDU (ACK_SN=6, NACK_SN=5 with </w:t>
            </w:r>
            <w:proofErr w:type="spellStart"/>
            <w:r w:rsidRPr="00C05790">
              <w:t>SOStart</w:t>
            </w:r>
            <w:proofErr w:type="spellEnd"/>
            <w:r w:rsidRPr="00C05790">
              <w:t xml:space="preserve">=0 / </w:t>
            </w:r>
            <w:proofErr w:type="spellStart"/>
            <w:r w:rsidRPr="00C05790">
              <w:t>SOEnd</w:t>
            </w:r>
            <w:proofErr w:type="spellEnd"/>
            <w:r w:rsidRPr="00C05790">
              <w:t>=39)</w:t>
            </w:r>
          </w:p>
        </w:tc>
        <w:tc>
          <w:tcPr>
            <w:tcW w:w="398" w:type="pct"/>
            <w:shd w:val="clear" w:color="auto" w:fill="FFFFFF"/>
          </w:tcPr>
          <w:p w14:paraId="60735FF1" w14:textId="77777777" w:rsidR="00462606" w:rsidRPr="00C05790" w:rsidRDefault="00462606" w:rsidP="00462606">
            <w:pPr>
              <w:pStyle w:val="TAC"/>
              <w:snapToGrid w:val="0"/>
            </w:pPr>
            <w:r w:rsidRPr="00C05790">
              <w:t>2,6</w:t>
            </w:r>
          </w:p>
        </w:tc>
        <w:tc>
          <w:tcPr>
            <w:tcW w:w="567" w:type="pct"/>
            <w:shd w:val="clear" w:color="auto" w:fill="FFFFFF"/>
          </w:tcPr>
          <w:p w14:paraId="45347E36" w14:textId="77777777" w:rsidR="00462606" w:rsidRPr="00C05790" w:rsidRDefault="00462606" w:rsidP="00462606">
            <w:pPr>
              <w:pStyle w:val="TAC"/>
              <w:snapToGrid w:val="0"/>
            </w:pPr>
            <w:r w:rsidRPr="00C05790">
              <w:t>P</w:t>
            </w:r>
          </w:p>
        </w:tc>
      </w:tr>
      <w:tr w:rsidR="00462606" w:rsidRPr="00C05790" w14:paraId="2CDF2EC4" w14:textId="77777777" w:rsidTr="00462606">
        <w:trPr>
          <w:cantSplit/>
        </w:trPr>
        <w:tc>
          <w:tcPr>
            <w:tcW w:w="318" w:type="pct"/>
            <w:shd w:val="clear" w:color="auto" w:fill="FFFFFF"/>
          </w:tcPr>
          <w:p w14:paraId="270791D1" w14:textId="77777777" w:rsidR="00462606" w:rsidRPr="00C05790" w:rsidRDefault="00462606" w:rsidP="00462606">
            <w:pPr>
              <w:pStyle w:val="TAC"/>
              <w:snapToGrid w:val="0"/>
            </w:pPr>
            <w:r w:rsidRPr="00C05790">
              <w:t>26A</w:t>
            </w:r>
          </w:p>
        </w:tc>
        <w:tc>
          <w:tcPr>
            <w:tcW w:w="1653" w:type="pct"/>
            <w:shd w:val="clear" w:color="auto" w:fill="FFFFFF"/>
          </w:tcPr>
          <w:p w14:paraId="6871B9E4" w14:textId="77777777" w:rsidR="00462606" w:rsidRPr="00C05790" w:rsidRDefault="00462606" w:rsidP="00462606">
            <w:pPr>
              <w:pStyle w:val="TAL"/>
              <w:snapToGrid w:val="0"/>
            </w:pPr>
            <w:r w:rsidRPr="00C05790">
              <w:t>The SS stops the UL grant transmission.</w:t>
            </w:r>
          </w:p>
        </w:tc>
        <w:tc>
          <w:tcPr>
            <w:tcW w:w="426" w:type="pct"/>
            <w:shd w:val="clear" w:color="auto" w:fill="FFFFFF"/>
          </w:tcPr>
          <w:p w14:paraId="6DF55E28" w14:textId="77777777" w:rsidR="00462606" w:rsidRPr="00C05790" w:rsidRDefault="00462606" w:rsidP="00462606">
            <w:pPr>
              <w:pStyle w:val="TAC"/>
              <w:snapToGrid w:val="0"/>
            </w:pPr>
            <w:r w:rsidRPr="00C05790">
              <w:t>-</w:t>
            </w:r>
          </w:p>
        </w:tc>
        <w:tc>
          <w:tcPr>
            <w:tcW w:w="1638" w:type="pct"/>
            <w:shd w:val="clear" w:color="auto" w:fill="FFFFFF"/>
          </w:tcPr>
          <w:p w14:paraId="792A07CF" w14:textId="77777777" w:rsidR="00462606" w:rsidRPr="00C05790" w:rsidRDefault="00462606" w:rsidP="00462606">
            <w:pPr>
              <w:pStyle w:val="TAL"/>
              <w:snapToGrid w:val="0"/>
            </w:pPr>
            <w:r w:rsidRPr="00C05790">
              <w:t>-</w:t>
            </w:r>
          </w:p>
        </w:tc>
        <w:tc>
          <w:tcPr>
            <w:tcW w:w="398" w:type="pct"/>
            <w:shd w:val="clear" w:color="auto" w:fill="FFFFFF"/>
          </w:tcPr>
          <w:p w14:paraId="5C7A83F6" w14:textId="77777777" w:rsidR="00462606" w:rsidRPr="00C05790" w:rsidRDefault="00462606" w:rsidP="00462606">
            <w:pPr>
              <w:pStyle w:val="TAC"/>
              <w:snapToGrid w:val="0"/>
            </w:pPr>
            <w:r w:rsidRPr="00C05790">
              <w:t>-</w:t>
            </w:r>
          </w:p>
        </w:tc>
        <w:tc>
          <w:tcPr>
            <w:tcW w:w="567" w:type="pct"/>
            <w:shd w:val="clear" w:color="auto" w:fill="FFFFFF"/>
          </w:tcPr>
          <w:p w14:paraId="632566A2" w14:textId="77777777" w:rsidR="00462606" w:rsidRPr="00C05790" w:rsidRDefault="00462606" w:rsidP="00462606">
            <w:pPr>
              <w:pStyle w:val="TAC"/>
              <w:snapToGrid w:val="0"/>
            </w:pPr>
            <w:r w:rsidRPr="00C05790">
              <w:t>-</w:t>
            </w:r>
          </w:p>
        </w:tc>
      </w:tr>
      <w:tr w:rsidR="00462606" w:rsidRPr="00C05790" w14:paraId="38B25F8A" w14:textId="77777777" w:rsidTr="00462606">
        <w:trPr>
          <w:cantSplit/>
        </w:trPr>
        <w:tc>
          <w:tcPr>
            <w:tcW w:w="318" w:type="pct"/>
            <w:shd w:val="clear" w:color="auto" w:fill="FFFFFF"/>
          </w:tcPr>
          <w:p w14:paraId="0911EDD9" w14:textId="77777777" w:rsidR="00462606" w:rsidRPr="00C05790" w:rsidRDefault="00462606" w:rsidP="00462606">
            <w:pPr>
              <w:pStyle w:val="TAC"/>
              <w:snapToGrid w:val="0"/>
            </w:pPr>
            <w:r w:rsidRPr="00C05790">
              <w:t>27</w:t>
            </w:r>
          </w:p>
        </w:tc>
        <w:tc>
          <w:tcPr>
            <w:tcW w:w="1653" w:type="pct"/>
            <w:shd w:val="clear" w:color="auto" w:fill="FFFFFF"/>
          </w:tcPr>
          <w:p w14:paraId="0FDE4CBE" w14:textId="77777777" w:rsidR="00462606" w:rsidRPr="00C05790" w:rsidRDefault="00462606" w:rsidP="00462606">
            <w:pPr>
              <w:pStyle w:val="TAL"/>
              <w:snapToGrid w:val="0"/>
            </w:pPr>
            <w:r w:rsidRPr="00C05790">
              <w:t xml:space="preserve">160 </w:t>
            </w:r>
            <w:proofErr w:type="spellStart"/>
            <w:r w:rsidRPr="00C05790">
              <w:t>ms</w:t>
            </w:r>
            <w:proofErr w:type="spellEnd"/>
            <w:r w:rsidRPr="00C05790">
              <w:t xml:space="preserve"> after step 26 The SS transmits AMD PDU#11 containing the first 40 bytes of RLC SDU#6 (SI field =01).</w:t>
            </w:r>
          </w:p>
        </w:tc>
        <w:tc>
          <w:tcPr>
            <w:tcW w:w="426" w:type="pct"/>
            <w:shd w:val="clear" w:color="auto" w:fill="FFFFFF"/>
          </w:tcPr>
          <w:p w14:paraId="5E32BD42" w14:textId="77777777" w:rsidR="00462606" w:rsidRPr="00C05790" w:rsidRDefault="00462606" w:rsidP="00462606">
            <w:pPr>
              <w:pStyle w:val="TAC"/>
              <w:snapToGrid w:val="0"/>
            </w:pPr>
            <w:r w:rsidRPr="00C05790">
              <w:t>&lt;--</w:t>
            </w:r>
          </w:p>
        </w:tc>
        <w:tc>
          <w:tcPr>
            <w:tcW w:w="1638" w:type="pct"/>
            <w:shd w:val="clear" w:color="auto" w:fill="FFFFFF"/>
          </w:tcPr>
          <w:p w14:paraId="5B937B92" w14:textId="77777777" w:rsidR="00462606" w:rsidRPr="00C05790" w:rsidRDefault="00462606" w:rsidP="00462606">
            <w:pPr>
              <w:pStyle w:val="TAL"/>
              <w:snapToGrid w:val="0"/>
            </w:pPr>
            <w:r w:rsidRPr="00C05790">
              <w:t>AMD PDU#11 (SN=5, P=1)</w:t>
            </w:r>
          </w:p>
          <w:p w14:paraId="43F86DC6" w14:textId="77777777" w:rsidR="00462606" w:rsidRPr="00C05790" w:rsidRDefault="00462606" w:rsidP="00462606">
            <w:pPr>
              <w:pStyle w:val="TAL"/>
              <w:snapToGrid w:val="0"/>
            </w:pPr>
            <w:r w:rsidRPr="00C05790">
              <w:t>segment 1</w:t>
            </w:r>
          </w:p>
        </w:tc>
        <w:tc>
          <w:tcPr>
            <w:tcW w:w="398" w:type="pct"/>
            <w:shd w:val="clear" w:color="auto" w:fill="FFFFFF"/>
          </w:tcPr>
          <w:p w14:paraId="2C9827B0" w14:textId="77777777" w:rsidR="00462606" w:rsidRPr="00C05790" w:rsidRDefault="00462606" w:rsidP="00462606">
            <w:pPr>
              <w:pStyle w:val="TAC"/>
              <w:snapToGrid w:val="0"/>
            </w:pPr>
            <w:r w:rsidRPr="00C05790">
              <w:t>-</w:t>
            </w:r>
          </w:p>
        </w:tc>
        <w:tc>
          <w:tcPr>
            <w:tcW w:w="567" w:type="pct"/>
            <w:shd w:val="clear" w:color="auto" w:fill="FFFFFF"/>
          </w:tcPr>
          <w:p w14:paraId="64374DD9" w14:textId="77777777" w:rsidR="00462606" w:rsidRPr="00C05790" w:rsidRDefault="00462606" w:rsidP="00462606">
            <w:pPr>
              <w:pStyle w:val="TAC"/>
              <w:snapToGrid w:val="0"/>
            </w:pPr>
            <w:r w:rsidRPr="00C05790">
              <w:t>-</w:t>
            </w:r>
          </w:p>
        </w:tc>
      </w:tr>
      <w:tr w:rsidR="00462606" w:rsidRPr="00C05790" w14:paraId="350D5F71" w14:textId="77777777" w:rsidTr="00462606">
        <w:trPr>
          <w:cantSplit/>
        </w:trPr>
        <w:tc>
          <w:tcPr>
            <w:tcW w:w="318" w:type="pct"/>
            <w:shd w:val="clear" w:color="auto" w:fill="FFFFFF"/>
          </w:tcPr>
          <w:p w14:paraId="2E080594" w14:textId="77777777" w:rsidR="00462606" w:rsidRPr="00C05790" w:rsidRDefault="00462606" w:rsidP="00462606">
            <w:pPr>
              <w:pStyle w:val="TAC"/>
              <w:snapToGrid w:val="0"/>
            </w:pPr>
            <w:r w:rsidRPr="00C05790">
              <w:t>28</w:t>
            </w:r>
          </w:p>
        </w:tc>
        <w:tc>
          <w:tcPr>
            <w:tcW w:w="1653" w:type="pct"/>
            <w:shd w:val="clear" w:color="auto" w:fill="FFFFFF"/>
          </w:tcPr>
          <w:p w14:paraId="04CACD72" w14:textId="77777777" w:rsidR="00462606" w:rsidRPr="00C05790" w:rsidRDefault="00462606" w:rsidP="00462606">
            <w:pPr>
              <w:pStyle w:val="TAL"/>
              <w:snapToGrid w:val="0"/>
            </w:pPr>
            <w:r w:rsidRPr="00C05790">
              <w:t>Void</w:t>
            </w:r>
          </w:p>
        </w:tc>
        <w:tc>
          <w:tcPr>
            <w:tcW w:w="426" w:type="pct"/>
            <w:shd w:val="clear" w:color="auto" w:fill="FFFFFF"/>
          </w:tcPr>
          <w:p w14:paraId="7338373F" w14:textId="77777777" w:rsidR="00462606" w:rsidRPr="00C05790" w:rsidRDefault="00462606" w:rsidP="00462606">
            <w:pPr>
              <w:pStyle w:val="TAC"/>
              <w:snapToGrid w:val="0"/>
            </w:pPr>
          </w:p>
        </w:tc>
        <w:tc>
          <w:tcPr>
            <w:tcW w:w="1638" w:type="pct"/>
            <w:shd w:val="clear" w:color="auto" w:fill="FFFFFF"/>
          </w:tcPr>
          <w:p w14:paraId="4EAC6BDD" w14:textId="77777777" w:rsidR="00462606" w:rsidRPr="00C05790" w:rsidRDefault="00462606" w:rsidP="00462606">
            <w:pPr>
              <w:pStyle w:val="TAL"/>
              <w:snapToGrid w:val="0"/>
            </w:pPr>
          </w:p>
        </w:tc>
        <w:tc>
          <w:tcPr>
            <w:tcW w:w="398" w:type="pct"/>
            <w:shd w:val="clear" w:color="auto" w:fill="FFFFFF"/>
          </w:tcPr>
          <w:p w14:paraId="47B2E06A" w14:textId="77777777" w:rsidR="00462606" w:rsidRPr="00C05790" w:rsidRDefault="00462606" w:rsidP="00462606">
            <w:pPr>
              <w:pStyle w:val="TAC"/>
              <w:snapToGrid w:val="0"/>
            </w:pPr>
          </w:p>
        </w:tc>
        <w:tc>
          <w:tcPr>
            <w:tcW w:w="567" w:type="pct"/>
            <w:shd w:val="clear" w:color="auto" w:fill="FFFFFF"/>
          </w:tcPr>
          <w:p w14:paraId="34582843" w14:textId="77777777" w:rsidR="00462606" w:rsidRPr="00C05790" w:rsidRDefault="00462606" w:rsidP="00462606">
            <w:pPr>
              <w:pStyle w:val="TAC"/>
              <w:snapToGrid w:val="0"/>
            </w:pPr>
          </w:p>
        </w:tc>
      </w:tr>
      <w:tr w:rsidR="00462606" w:rsidRPr="00C05790" w14:paraId="6349D424" w14:textId="77777777" w:rsidTr="00462606">
        <w:trPr>
          <w:cantSplit/>
        </w:trPr>
        <w:tc>
          <w:tcPr>
            <w:tcW w:w="318" w:type="pct"/>
            <w:shd w:val="clear" w:color="auto" w:fill="FFFFFF"/>
          </w:tcPr>
          <w:p w14:paraId="5D13485E" w14:textId="77777777" w:rsidR="00462606" w:rsidRPr="00C05790" w:rsidRDefault="00462606" w:rsidP="00462606">
            <w:pPr>
              <w:pStyle w:val="TAC"/>
              <w:snapToGrid w:val="0"/>
            </w:pPr>
            <w:r w:rsidRPr="00C05790">
              <w:t>29</w:t>
            </w:r>
          </w:p>
        </w:tc>
        <w:tc>
          <w:tcPr>
            <w:tcW w:w="1653" w:type="pct"/>
            <w:shd w:val="clear" w:color="auto" w:fill="FFFFFF"/>
          </w:tcPr>
          <w:p w14:paraId="47CC2194" w14:textId="77777777" w:rsidR="00462606" w:rsidRPr="00C05790" w:rsidRDefault="00462606" w:rsidP="00462606">
            <w:pPr>
              <w:pStyle w:val="TAL"/>
              <w:snapToGrid w:val="0"/>
            </w:pPr>
            <w:r w:rsidRPr="00C05790">
              <w:t>Void</w:t>
            </w:r>
          </w:p>
        </w:tc>
        <w:tc>
          <w:tcPr>
            <w:tcW w:w="426" w:type="pct"/>
            <w:shd w:val="clear" w:color="auto" w:fill="FFFFFF"/>
          </w:tcPr>
          <w:p w14:paraId="7D310606" w14:textId="77777777" w:rsidR="00462606" w:rsidRPr="00C05790" w:rsidRDefault="00462606" w:rsidP="00462606">
            <w:pPr>
              <w:pStyle w:val="TAC"/>
              <w:snapToGrid w:val="0"/>
            </w:pPr>
          </w:p>
        </w:tc>
        <w:tc>
          <w:tcPr>
            <w:tcW w:w="1638" w:type="pct"/>
            <w:shd w:val="clear" w:color="auto" w:fill="FFFFFF"/>
          </w:tcPr>
          <w:p w14:paraId="5CC11D86" w14:textId="77777777" w:rsidR="00462606" w:rsidRPr="00C05790" w:rsidRDefault="00462606" w:rsidP="00462606">
            <w:pPr>
              <w:pStyle w:val="TAL"/>
              <w:snapToGrid w:val="0"/>
            </w:pPr>
          </w:p>
        </w:tc>
        <w:tc>
          <w:tcPr>
            <w:tcW w:w="398" w:type="pct"/>
            <w:shd w:val="clear" w:color="auto" w:fill="FFFFFF"/>
          </w:tcPr>
          <w:p w14:paraId="77967591" w14:textId="77777777" w:rsidR="00462606" w:rsidRPr="00C05790" w:rsidRDefault="00462606" w:rsidP="00462606">
            <w:pPr>
              <w:pStyle w:val="TAC"/>
              <w:snapToGrid w:val="0"/>
            </w:pPr>
          </w:p>
        </w:tc>
        <w:tc>
          <w:tcPr>
            <w:tcW w:w="567" w:type="pct"/>
            <w:shd w:val="clear" w:color="auto" w:fill="FFFFFF"/>
          </w:tcPr>
          <w:p w14:paraId="62293E59" w14:textId="77777777" w:rsidR="00462606" w:rsidRPr="00C05790" w:rsidRDefault="00462606" w:rsidP="00462606">
            <w:pPr>
              <w:pStyle w:val="TAC"/>
              <w:snapToGrid w:val="0"/>
            </w:pPr>
          </w:p>
        </w:tc>
      </w:tr>
      <w:tr w:rsidR="00462606" w:rsidRPr="00C05790" w14:paraId="28B1E442" w14:textId="77777777" w:rsidTr="00462606">
        <w:trPr>
          <w:cantSplit/>
        </w:trPr>
        <w:tc>
          <w:tcPr>
            <w:tcW w:w="318" w:type="pct"/>
            <w:shd w:val="clear" w:color="auto" w:fill="FFFFFF"/>
          </w:tcPr>
          <w:p w14:paraId="225C53EE" w14:textId="77777777" w:rsidR="00462606" w:rsidRPr="00C05790" w:rsidRDefault="00462606" w:rsidP="00462606">
            <w:pPr>
              <w:pStyle w:val="TAC"/>
              <w:snapToGrid w:val="0"/>
            </w:pPr>
            <w:r w:rsidRPr="00C05790">
              <w:t>29A</w:t>
            </w:r>
          </w:p>
        </w:tc>
        <w:tc>
          <w:tcPr>
            <w:tcW w:w="1653" w:type="pct"/>
            <w:shd w:val="clear" w:color="auto" w:fill="FFFFFF"/>
          </w:tcPr>
          <w:p w14:paraId="4B0C85B0" w14:textId="77777777" w:rsidR="00462606" w:rsidRPr="00C05790" w:rsidRDefault="00462606" w:rsidP="00462606">
            <w:pPr>
              <w:pStyle w:val="TAL"/>
              <w:snapToGrid w:val="0"/>
              <w:rPr>
                <w:rFonts w:cs="Arial"/>
                <w:szCs w:val="18"/>
              </w:rPr>
            </w:pPr>
            <w:r w:rsidRPr="00C05790">
              <w:rPr>
                <w:rFonts w:cs="Arial"/>
                <w:szCs w:val="18"/>
              </w:rPr>
              <w:t>After the expiry of t-</w:t>
            </w:r>
            <w:proofErr w:type="spellStart"/>
            <w:r w:rsidRPr="00C05790">
              <w:rPr>
                <w:rFonts w:cs="Arial"/>
                <w:szCs w:val="18"/>
              </w:rPr>
              <w:t>StatusProhibit</w:t>
            </w:r>
            <w:proofErr w:type="spellEnd"/>
            <w:r w:rsidRPr="00C05790">
              <w:rPr>
                <w:rFonts w:cs="Arial"/>
                <w:szCs w:val="18"/>
              </w:rPr>
              <w:t xml:space="preserve"> timer started at step 26, the SS assigns 1 UL grant (UL grant allocation type 3) of size 88 bits. (Note 2</w:t>
            </w:r>
            <w:r w:rsidRPr="00C05790">
              <w:t>, Note 7</w:t>
            </w:r>
            <w:r w:rsidRPr="00C05790">
              <w:rPr>
                <w:rFonts w:cs="Arial"/>
                <w:szCs w:val="18"/>
              </w:rPr>
              <w:t>)</w:t>
            </w:r>
          </w:p>
        </w:tc>
        <w:tc>
          <w:tcPr>
            <w:tcW w:w="426" w:type="pct"/>
            <w:shd w:val="clear" w:color="auto" w:fill="FFFFFF"/>
          </w:tcPr>
          <w:p w14:paraId="3A717B91" w14:textId="77777777" w:rsidR="00462606" w:rsidRPr="00C05790" w:rsidRDefault="00462606" w:rsidP="00462606">
            <w:pPr>
              <w:pStyle w:val="TAC"/>
              <w:snapToGrid w:val="0"/>
            </w:pPr>
            <w:r w:rsidRPr="00C05790">
              <w:t>&lt;--</w:t>
            </w:r>
          </w:p>
        </w:tc>
        <w:tc>
          <w:tcPr>
            <w:tcW w:w="1638" w:type="pct"/>
            <w:shd w:val="clear" w:color="auto" w:fill="FFFFFF"/>
          </w:tcPr>
          <w:p w14:paraId="2E9E4038" w14:textId="77777777" w:rsidR="00462606" w:rsidRPr="00C05790" w:rsidRDefault="00462606" w:rsidP="00462606">
            <w:pPr>
              <w:pStyle w:val="TAL"/>
              <w:snapToGrid w:val="0"/>
            </w:pPr>
            <w:r w:rsidRPr="00C05790">
              <w:t>UL Grant</w:t>
            </w:r>
          </w:p>
        </w:tc>
        <w:tc>
          <w:tcPr>
            <w:tcW w:w="398" w:type="pct"/>
            <w:shd w:val="clear" w:color="auto" w:fill="FFFFFF"/>
          </w:tcPr>
          <w:p w14:paraId="08127652" w14:textId="77777777" w:rsidR="00462606" w:rsidRPr="00C05790" w:rsidRDefault="00462606" w:rsidP="00462606">
            <w:pPr>
              <w:pStyle w:val="TAC"/>
              <w:snapToGrid w:val="0"/>
            </w:pPr>
            <w:r w:rsidRPr="00C05790">
              <w:t>-</w:t>
            </w:r>
          </w:p>
        </w:tc>
        <w:tc>
          <w:tcPr>
            <w:tcW w:w="567" w:type="pct"/>
            <w:shd w:val="clear" w:color="auto" w:fill="FFFFFF"/>
          </w:tcPr>
          <w:p w14:paraId="4751D053" w14:textId="77777777" w:rsidR="00462606" w:rsidRPr="00C05790" w:rsidRDefault="00462606" w:rsidP="00462606">
            <w:pPr>
              <w:pStyle w:val="TAC"/>
              <w:snapToGrid w:val="0"/>
            </w:pPr>
            <w:r w:rsidRPr="00C05790">
              <w:t>-</w:t>
            </w:r>
          </w:p>
        </w:tc>
      </w:tr>
      <w:tr w:rsidR="00462606" w:rsidRPr="00C05790" w14:paraId="6B3012B5" w14:textId="77777777" w:rsidTr="00462606">
        <w:trPr>
          <w:cantSplit/>
        </w:trPr>
        <w:tc>
          <w:tcPr>
            <w:tcW w:w="318" w:type="pct"/>
            <w:shd w:val="clear" w:color="auto" w:fill="FFFFFF"/>
          </w:tcPr>
          <w:p w14:paraId="4B8E853A" w14:textId="77777777" w:rsidR="00462606" w:rsidRPr="00C05790" w:rsidRDefault="00462606" w:rsidP="00462606">
            <w:pPr>
              <w:pStyle w:val="TAC"/>
              <w:snapToGrid w:val="0"/>
            </w:pPr>
            <w:r w:rsidRPr="00C05790">
              <w:t>30</w:t>
            </w:r>
          </w:p>
        </w:tc>
        <w:tc>
          <w:tcPr>
            <w:tcW w:w="1653" w:type="pct"/>
            <w:shd w:val="clear" w:color="auto" w:fill="FFFFFF"/>
          </w:tcPr>
          <w:p w14:paraId="3599E653" w14:textId="77777777" w:rsidR="00462606" w:rsidRPr="00C05790" w:rsidRDefault="00462606" w:rsidP="00462606">
            <w:pPr>
              <w:pStyle w:val="TAL"/>
              <w:snapToGrid w:val="0"/>
            </w:pPr>
            <w:r w:rsidRPr="00C05790">
              <w:t xml:space="preserve">Check: Does the UE transmit an </w:t>
            </w:r>
            <w:smartTag w:uri="urn:schemas-microsoft-com:office:smarttags" w:element="stockticker">
              <w:r w:rsidRPr="00C05790">
                <w:t>RLC</w:t>
              </w:r>
            </w:smartTag>
            <w:r w:rsidRPr="00C05790">
              <w:t xml:space="preserve"> STATUS PDU with ACK_SN=6, thus acknowledging the reception of RLC SDUs with SN=0 to SN=5, and no NACK_SN provided?</w:t>
            </w:r>
          </w:p>
        </w:tc>
        <w:tc>
          <w:tcPr>
            <w:tcW w:w="426" w:type="pct"/>
            <w:shd w:val="clear" w:color="auto" w:fill="FFFFFF"/>
          </w:tcPr>
          <w:p w14:paraId="6C25D956" w14:textId="77777777" w:rsidR="00462606" w:rsidRPr="00C05790" w:rsidRDefault="00462606" w:rsidP="00462606">
            <w:pPr>
              <w:pStyle w:val="TAC"/>
              <w:snapToGrid w:val="0"/>
            </w:pPr>
            <w:r w:rsidRPr="00C05790">
              <w:t>--&gt;</w:t>
            </w:r>
          </w:p>
        </w:tc>
        <w:tc>
          <w:tcPr>
            <w:tcW w:w="1638" w:type="pct"/>
            <w:shd w:val="clear" w:color="auto" w:fill="FFFFFF"/>
          </w:tcPr>
          <w:p w14:paraId="030FBA9F" w14:textId="77777777" w:rsidR="00462606" w:rsidRPr="00C05790" w:rsidRDefault="00462606" w:rsidP="00462606">
            <w:pPr>
              <w:pStyle w:val="TAL"/>
              <w:snapToGrid w:val="0"/>
            </w:pPr>
            <w:r w:rsidRPr="00C05790">
              <w:t>STATUS PDU (ACK_SN=6)</w:t>
            </w:r>
          </w:p>
        </w:tc>
        <w:tc>
          <w:tcPr>
            <w:tcW w:w="398" w:type="pct"/>
            <w:shd w:val="clear" w:color="auto" w:fill="FFFFFF"/>
          </w:tcPr>
          <w:p w14:paraId="0D771B57" w14:textId="77777777" w:rsidR="00462606" w:rsidRPr="00C05790" w:rsidRDefault="00462606" w:rsidP="00462606">
            <w:pPr>
              <w:pStyle w:val="TAC"/>
              <w:snapToGrid w:val="0"/>
            </w:pPr>
            <w:r w:rsidRPr="00C05790">
              <w:t>1,3,6</w:t>
            </w:r>
          </w:p>
        </w:tc>
        <w:tc>
          <w:tcPr>
            <w:tcW w:w="567" w:type="pct"/>
            <w:shd w:val="clear" w:color="auto" w:fill="FFFFFF"/>
          </w:tcPr>
          <w:p w14:paraId="2D608737" w14:textId="77777777" w:rsidR="00462606" w:rsidRPr="00C05790" w:rsidRDefault="00462606" w:rsidP="00462606">
            <w:pPr>
              <w:pStyle w:val="TAC"/>
              <w:snapToGrid w:val="0"/>
            </w:pPr>
            <w:r w:rsidRPr="00C05790">
              <w:t>P</w:t>
            </w:r>
          </w:p>
        </w:tc>
      </w:tr>
      <w:tr w:rsidR="00462606" w:rsidRPr="00C05790" w14:paraId="4F767F7A" w14:textId="77777777" w:rsidTr="00462606">
        <w:trPr>
          <w:cantSplit/>
        </w:trPr>
        <w:tc>
          <w:tcPr>
            <w:tcW w:w="318" w:type="pct"/>
            <w:shd w:val="clear" w:color="auto" w:fill="FFFFFF"/>
          </w:tcPr>
          <w:p w14:paraId="2E4A9FC4" w14:textId="77777777" w:rsidR="00462606" w:rsidRPr="00C05790" w:rsidRDefault="00462606" w:rsidP="00462606">
            <w:pPr>
              <w:pStyle w:val="TAC"/>
              <w:snapToGrid w:val="0"/>
            </w:pPr>
            <w:r w:rsidRPr="00C05790">
              <w:t>30A</w:t>
            </w:r>
          </w:p>
        </w:tc>
        <w:tc>
          <w:tcPr>
            <w:tcW w:w="1653" w:type="pct"/>
            <w:shd w:val="clear" w:color="auto" w:fill="FFFFFF"/>
          </w:tcPr>
          <w:p w14:paraId="7FDFFF56" w14:textId="77777777" w:rsidR="00462606" w:rsidRPr="00C05790" w:rsidRDefault="00462606" w:rsidP="00462606">
            <w:pPr>
              <w:pStyle w:val="TAL"/>
              <w:snapToGrid w:val="0"/>
            </w:pPr>
            <w:r w:rsidRPr="00C05790">
              <w:t>The SS transmits one uplink grant. (Note 1)</w:t>
            </w:r>
          </w:p>
        </w:tc>
        <w:tc>
          <w:tcPr>
            <w:tcW w:w="426" w:type="pct"/>
            <w:shd w:val="clear" w:color="auto" w:fill="FFFFFF"/>
          </w:tcPr>
          <w:p w14:paraId="4F537DFA" w14:textId="77777777" w:rsidR="00462606" w:rsidRPr="00C05790" w:rsidRDefault="00462606" w:rsidP="00462606">
            <w:pPr>
              <w:pStyle w:val="TAC"/>
              <w:snapToGrid w:val="0"/>
            </w:pPr>
            <w:r w:rsidRPr="00C05790">
              <w:t>&lt;--</w:t>
            </w:r>
          </w:p>
        </w:tc>
        <w:tc>
          <w:tcPr>
            <w:tcW w:w="1638" w:type="pct"/>
            <w:shd w:val="clear" w:color="auto" w:fill="FFFFFF"/>
          </w:tcPr>
          <w:p w14:paraId="5114C3D9" w14:textId="77777777" w:rsidR="00462606" w:rsidRPr="00C05790" w:rsidRDefault="00462606" w:rsidP="00462606">
            <w:pPr>
              <w:pStyle w:val="TAL"/>
              <w:snapToGrid w:val="0"/>
            </w:pPr>
            <w:r w:rsidRPr="00C05790">
              <w:t>UL Grant</w:t>
            </w:r>
          </w:p>
        </w:tc>
        <w:tc>
          <w:tcPr>
            <w:tcW w:w="398" w:type="pct"/>
            <w:shd w:val="clear" w:color="auto" w:fill="FFFFFF"/>
          </w:tcPr>
          <w:p w14:paraId="24AA487B" w14:textId="77777777" w:rsidR="00462606" w:rsidRPr="00C05790" w:rsidRDefault="00462606" w:rsidP="00462606">
            <w:pPr>
              <w:pStyle w:val="TAC"/>
              <w:snapToGrid w:val="0"/>
            </w:pPr>
            <w:r w:rsidRPr="00C05790">
              <w:t>-</w:t>
            </w:r>
          </w:p>
        </w:tc>
        <w:tc>
          <w:tcPr>
            <w:tcW w:w="567" w:type="pct"/>
            <w:shd w:val="clear" w:color="auto" w:fill="FFFFFF"/>
          </w:tcPr>
          <w:p w14:paraId="33AB58B2" w14:textId="77777777" w:rsidR="00462606" w:rsidRPr="00C05790" w:rsidRDefault="00462606" w:rsidP="00462606">
            <w:pPr>
              <w:pStyle w:val="TAC"/>
              <w:snapToGrid w:val="0"/>
            </w:pPr>
            <w:r w:rsidRPr="00C05790">
              <w:t>-</w:t>
            </w:r>
          </w:p>
        </w:tc>
      </w:tr>
      <w:tr w:rsidR="00462606" w:rsidRPr="00C05790" w14:paraId="28FE24FD" w14:textId="77777777" w:rsidTr="00462606">
        <w:trPr>
          <w:cantSplit/>
        </w:trPr>
        <w:tc>
          <w:tcPr>
            <w:tcW w:w="318" w:type="pct"/>
            <w:shd w:val="clear" w:color="auto" w:fill="FFFFFF"/>
          </w:tcPr>
          <w:p w14:paraId="10054ADB" w14:textId="77777777" w:rsidR="00462606" w:rsidRPr="00C05790" w:rsidRDefault="00462606" w:rsidP="00462606">
            <w:pPr>
              <w:pStyle w:val="TAC"/>
              <w:snapToGrid w:val="0"/>
            </w:pPr>
            <w:r w:rsidRPr="00C05790">
              <w:t>30B</w:t>
            </w:r>
          </w:p>
        </w:tc>
        <w:tc>
          <w:tcPr>
            <w:tcW w:w="1653" w:type="pct"/>
            <w:shd w:val="clear" w:color="auto" w:fill="FFFFFF"/>
          </w:tcPr>
          <w:p w14:paraId="36157DBD" w14:textId="77777777" w:rsidR="00462606" w:rsidRPr="00C05790" w:rsidRDefault="00462606" w:rsidP="00462606">
            <w:pPr>
              <w:pStyle w:val="TAL"/>
              <w:snapToGrid w:val="0"/>
            </w:pPr>
            <w:r w:rsidRPr="00C05790">
              <w:t>Check: Does the UE transmit an AMD PDU containing RLC SDU#6 in its data field with the P-bit set?</w:t>
            </w:r>
          </w:p>
        </w:tc>
        <w:tc>
          <w:tcPr>
            <w:tcW w:w="426" w:type="pct"/>
            <w:shd w:val="clear" w:color="auto" w:fill="FFFFFF"/>
          </w:tcPr>
          <w:p w14:paraId="71858EC1" w14:textId="77777777" w:rsidR="00462606" w:rsidRPr="00C05790" w:rsidRDefault="00462606" w:rsidP="00462606">
            <w:pPr>
              <w:pStyle w:val="TAC"/>
              <w:snapToGrid w:val="0"/>
            </w:pPr>
            <w:r w:rsidRPr="00C05790">
              <w:t>--&gt;</w:t>
            </w:r>
          </w:p>
        </w:tc>
        <w:tc>
          <w:tcPr>
            <w:tcW w:w="1638" w:type="pct"/>
            <w:shd w:val="clear" w:color="auto" w:fill="FFFFFF"/>
          </w:tcPr>
          <w:p w14:paraId="2BC26CD0" w14:textId="77777777" w:rsidR="00462606" w:rsidRPr="00C05790" w:rsidRDefault="00462606" w:rsidP="00462606">
            <w:pPr>
              <w:pStyle w:val="TAL"/>
              <w:snapToGrid w:val="0"/>
            </w:pPr>
            <w:r w:rsidRPr="00C05790">
              <w:t>AMD PDU (RLC SDU#6)</w:t>
            </w:r>
          </w:p>
        </w:tc>
        <w:tc>
          <w:tcPr>
            <w:tcW w:w="398" w:type="pct"/>
            <w:shd w:val="clear" w:color="auto" w:fill="FFFFFF"/>
          </w:tcPr>
          <w:p w14:paraId="5CD53436" w14:textId="77777777" w:rsidR="00462606" w:rsidRPr="00C05790" w:rsidRDefault="00462606" w:rsidP="00462606">
            <w:pPr>
              <w:pStyle w:val="TAC"/>
              <w:snapToGrid w:val="0"/>
            </w:pPr>
            <w:r w:rsidRPr="00C05790">
              <w:t>1,3,6</w:t>
            </w:r>
          </w:p>
        </w:tc>
        <w:tc>
          <w:tcPr>
            <w:tcW w:w="567" w:type="pct"/>
            <w:shd w:val="clear" w:color="auto" w:fill="FFFFFF"/>
          </w:tcPr>
          <w:p w14:paraId="7A40F4D9" w14:textId="77777777" w:rsidR="00462606" w:rsidRPr="00C05790" w:rsidRDefault="00462606" w:rsidP="00462606">
            <w:pPr>
              <w:pStyle w:val="TAC"/>
              <w:snapToGrid w:val="0"/>
            </w:pPr>
            <w:r w:rsidRPr="00C05790">
              <w:t>P</w:t>
            </w:r>
          </w:p>
        </w:tc>
      </w:tr>
      <w:tr w:rsidR="00462606" w:rsidRPr="00C05790" w14:paraId="40BC7852" w14:textId="77777777" w:rsidTr="00462606">
        <w:trPr>
          <w:cantSplit/>
        </w:trPr>
        <w:tc>
          <w:tcPr>
            <w:tcW w:w="318" w:type="pct"/>
            <w:shd w:val="clear" w:color="auto" w:fill="FFFFFF"/>
          </w:tcPr>
          <w:p w14:paraId="38DDD700" w14:textId="77777777" w:rsidR="00462606" w:rsidRPr="00C05790" w:rsidRDefault="00462606" w:rsidP="00462606">
            <w:pPr>
              <w:pStyle w:val="TAC"/>
              <w:snapToGrid w:val="0"/>
            </w:pPr>
            <w:r w:rsidRPr="00C05790">
              <w:t>31</w:t>
            </w:r>
          </w:p>
        </w:tc>
        <w:tc>
          <w:tcPr>
            <w:tcW w:w="1653" w:type="pct"/>
            <w:shd w:val="clear" w:color="auto" w:fill="FFFFFF"/>
          </w:tcPr>
          <w:p w14:paraId="318DF3B7" w14:textId="77777777" w:rsidR="00462606" w:rsidRPr="00C05790" w:rsidRDefault="00462606" w:rsidP="00462606">
            <w:pPr>
              <w:pStyle w:val="TAL"/>
              <w:snapToGrid w:val="0"/>
            </w:pPr>
            <w:r w:rsidRPr="00C05790">
              <w:t>The SS transmits a STATUS PDU.</w:t>
            </w:r>
          </w:p>
        </w:tc>
        <w:tc>
          <w:tcPr>
            <w:tcW w:w="426" w:type="pct"/>
            <w:shd w:val="clear" w:color="auto" w:fill="FFFFFF"/>
          </w:tcPr>
          <w:p w14:paraId="2DCB8FB8" w14:textId="77777777" w:rsidR="00462606" w:rsidRPr="00C05790" w:rsidRDefault="00462606" w:rsidP="00462606">
            <w:pPr>
              <w:pStyle w:val="TAC"/>
              <w:snapToGrid w:val="0"/>
            </w:pPr>
            <w:r w:rsidRPr="00C05790">
              <w:t>&lt;--</w:t>
            </w:r>
          </w:p>
        </w:tc>
        <w:tc>
          <w:tcPr>
            <w:tcW w:w="1638" w:type="pct"/>
            <w:shd w:val="clear" w:color="auto" w:fill="FFFFFF"/>
          </w:tcPr>
          <w:p w14:paraId="75555052" w14:textId="77777777" w:rsidR="00462606" w:rsidRPr="00C05790" w:rsidRDefault="00462606" w:rsidP="00462606">
            <w:pPr>
              <w:pStyle w:val="TAL"/>
              <w:snapToGrid w:val="0"/>
            </w:pPr>
            <w:r w:rsidRPr="00C05790">
              <w:t>STATUS PDU (ACK SN=6)</w:t>
            </w:r>
          </w:p>
        </w:tc>
        <w:tc>
          <w:tcPr>
            <w:tcW w:w="398" w:type="pct"/>
            <w:shd w:val="clear" w:color="auto" w:fill="FFFFFF"/>
          </w:tcPr>
          <w:p w14:paraId="64F748C2" w14:textId="77777777" w:rsidR="00462606" w:rsidRPr="00C05790" w:rsidRDefault="00462606" w:rsidP="00462606">
            <w:pPr>
              <w:pStyle w:val="TAC"/>
              <w:snapToGrid w:val="0"/>
            </w:pPr>
            <w:r w:rsidRPr="00C05790">
              <w:t>-</w:t>
            </w:r>
          </w:p>
        </w:tc>
        <w:tc>
          <w:tcPr>
            <w:tcW w:w="567" w:type="pct"/>
            <w:shd w:val="clear" w:color="auto" w:fill="FFFFFF"/>
          </w:tcPr>
          <w:p w14:paraId="7DAF14C3" w14:textId="77777777" w:rsidR="00462606" w:rsidRPr="00C05790" w:rsidRDefault="00462606" w:rsidP="00462606">
            <w:pPr>
              <w:pStyle w:val="TAC"/>
              <w:snapToGrid w:val="0"/>
            </w:pPr>
            <w:r w:rsidRPr="00C05790">
              <w:t>-</w:t>
            </w:r>
          </w:p>
        </w:tc>
      </w:tr>
      <w:tr w:rsidR="00462606" w:rsidRPr="00C05790" w14:paraId="7D0D2313" w14:textId="77777777" w:rsidTr="00462606">
        <w:trPr>
          <w:cantSplit/>
        </w:trPr>
        <w:tc>
          <w:tcPr>
            <w:tcW w:w="5000" w:type="pct"/>
            <w:gridSpan w:val="6"/>
            <w:shd w:val="clear" w:color="auto" w:fill="FFFFFF"/>
          </w:tcPr>
          <w:p w14:paraId="1960C8D1" w14:textId="34C04D54" w:rsidR="00462606" w:rsidRPr="00C05790" w:rsidRDefault="00462606" w:rsidP="00462606">
            <w:pPr>
              <w:pStyle w:val="TAN"/>
              <w:snapToGrid w:val="0"/>
            </w:pPr>
            <w:r w:rsidRPr="00C05790">
              <w:rPr>
                <w:rFonts w:cs="Arial"/>
              </w:rPr>
              <w:t>Note 1</w:t>
            </w:r>
            <w:r w:rsidRPr="00C05790">
              <w:t>:</w:t>
            </w:r>
            <w:r w:rsidRPr="00C05790">
              <w:tab/>
              <w:t>UL grant of 768 bits(L</w:t>
            </w:r>
            <w:r w:rsidRPr="00C05790">
              <w:rPr>
                <w:vertAlign w:val="subscript"/>
              </w:rPr>
              <w:t>RBs</w:t>
            </w:r>
            <w:r w:rsidRPr="00C05790">
              <w:t xml:space="preserve"> &amp; I</w:t>
            </w:r>
            <w:r w:rsidRPr="00C05790">
              <w:rPr>
                <w:vertAlign w:val="subscript"/>
              </w:rPr>
              <w:t xml:space="preserve">MCS </w:t>
            </w:r>
            <w:r w:rsidRPr="00C05790">
              <w:t>as per 38.523-3[3] annex B) is chosen to allow the UE to transmit one PDU at a time( 89 bytes RLC SDU + 3 bytes RLC Header + 2 bytes MAC Sub PDU header + 2 bytes for short BSR or padding)</w:t>
            </w:r>
            <w:ins w:id="5" w:author="gongcaili" w:date="2022-07-19T17:17:00Z">
              <w:r w:rsidR="00375CB5" w:rsidRPr="00C05790">
                <w:t xml:space="preserve"> for</w:t>
              </w:r>
            </w:ins>
            <w:bookmarkStart w:id="6" w:name="OLE_LINK1"/>
            <w:ins w:id="7" w:author="HUAWEI" w:date="2022-11-05T15:07:00Z">
              <w:r w:rsidR="00392155" w:rsidRPr="00C05790">
                <w:rPr>
                  <w:rFonts w:eastAsia="MS Mincho"/>
                </w:rPr>
                <w:t xml:space="preserve"> pc_supportOfRedCap_r17</w:t>
              </w:r>
            </w:ins>
            <w:bookmarkEnd w:id="6"/>
            <w:ins w:id="8" w:author="yangzhaobing" w:date="2022-11-16T10:03:00Z">
              <w:r w:rsidR="007D7E68" w:rsidRPr="00C05790">
                <w:rPr>
                  <w:rFonts w:eastAsia="MS Mincho"/>
                </w:rPr>
                <w:t>=false</w:t>
              </w:r>
            </w:ins>
            <w:ins w:id="9" w:author="gongcaili" w:date="2022-07-19T17:17:00Z">
              <w:r w:rsidR="00375CB5" w:rsidRPr="00C05790">
                <w:t xml:space="preserve">, or </w:t>
              </w:r>
            </w:ins>
            <w:ins w:id="10" w:author="gongcaili" w:date="2022-07-19T17:18:00Z">
              <w:r w:rsidR="00375CB5" w:rsidRPr="00C05790">
                <w:t>one PDU ( 89 bytes RLC SDU + 2 bytes RLC Header + 2 bytes MAC Sub PDU header + 3 bytes for short BSR and padding or only</w:t>
              </w:r>
            </w:ins>
            <w:ins w:id="11" w:author="gongcaili" w:date="2022-07-19T17:19:00Z">
              <w:r w:rsidR="00375CB5" w:rsidRPr="00C05790">
                <w:t xml:space="preserve"> padding</w:t>
              </w:r>
            </w:ins>
            <w:ins w:id="12" w:author="gongcaili" w:date="2022-07-19T17:18:00Z">
              <w:r w:rsidR="00375CB5" w:rsidRPr="00C05790">
                <w:t>)</w:t>
              </w:r>
            </w:ins>
            <w:ins w:id="13" w:author="gongcaili" w:date="2022-07-19T17:19:00Z">
              <w:r w:rsidR="00375CB5" w:rsidRPr="00C05790">
                <w:t xml:space="preserve"> f</w:t>
              </w:r>
            </w:ins>
            <w:ins w:id="14" w:author="gongcaili" w:date="2022-07-19T17:15:00Z">
              <w:r w:rsidR="00375CB5" w:rsidRPr="00C05790">
                <w:t>or</w:t>
              </w:r>
            </w:ins>
            <w:ins w:id="15" w:author="HUAWEI" w:date="2022-11-05T15:08:00Z">
              <w:r w:rsidR="00392155" w:rsidRPr="00C05790">
                <w:rPr>
                  <w:rFonts w:eastAsia="MS Mincho"/>
                </w:rPr>
                <w:t xml:space="preserve"> pc_supportOfRedCap_r17</w:t>
              </w:r>
            </w:ins>
            <w:ins w:id="16" w:author="yangzhaobing" w:date="2022-11-16T10:03:00Z">
              <w:r w:rsidR="007D7E68" w:rsidRPr="00C05790">
                <w:rPr>
                  <w:rFonts w:eastAsia="MS Mincho"/>
                </w:rPr>
                <w:t>=true</w:t>
              </w:r>
            </w:ins>
            <w:r w:rsidR="00720832" w:rsidRPr="00C05790">
              <w:t>.</w:t>
            </w:r>
          </w:p>
          <w:p w14:paraId="3104CA66" w14:textId="77777777" w:rsidR="00462606" w:rsidRPr="00C05790" w:rsidRDefault="00462606" w:rsidP="00462606">
            <w:pPr>
              <w:pStyle w:val="TAN"/>
            </w:pPr>
            <w:r w:rsidRPr="00C05790">
              <w:t>Note 2:</w:t>
            </w:r>
            <w:r w:rsidRPr="00C05790">
              <w:tab/>
              <w:t>UL grant of 88 bits (L</w:t>
            </w:r>
            <w:r w:rsidRPr="00C05790">
              <w:rPr>
                <w:vertAlign w:val="subscript"/>
              </w:rPr>
              <w:t>RBs</w:t>
            </w:r>
            <w:r w:rsidRPr="00C05790">
              <w:t xml:space="preserve"> &amp; I</w:t>
            </w:r>
            <w:r w:rsidRPr="00C05790">
              <w:rPr>
                <w:vertAlign w:val="subscript"/>
              </w:rPr>
              <w:t xml:space="preserve">MCS </w:t>
            </w:r>
            <w:r w:rsidRPr="00C05790">
              <w:t>as per 38.523-3 [3] annex B) is chosen to allow the UE to transmit a Status Report with ACK_</w:t>
            </w:r>
            <w:proofErr w:type="gramStart"/>
            <w:r w:rsidRPr="00C05790">
              <w:t>SN(</w:t>
            </w:r>
            <w:proofErr w:type="gramEnd"/>
            <w:r w:rsidRPr="00C05790">
              <w:t xml:space="preserve">3 byte) + 2 Bytes MAC PDU </w:t>
            </w:r>
            <w:proofErr w:type="spellStart"/>
            <w:r w:rsidRPr="00C05790">
              <w:t>subheader</w:t>
            </w:r>
            <w:proofErr w:type="spellEnd"/>
            <w:r w:rsidRPr="00C05790">
              <w:t xml:space="preserve"> and (2 Bytes short BSR). 4 Bytes additional space provided to confirm UE does include resp. does not include NACK_SN and conformant UE instead will include MAC Padding.</w:t>
            </w:r>
          </w:p>
          <w:p w14:paraId="1FD5880B" w14:textId="77777777" w:rsidR="00462606" w:rsidRPr="00C05790" w:rsidRDefault="00462606" w:rsidP="00462606">
            <w:pPr>
              <w:pStyle w:val="TAN"/>
              <w:snapToGrid w:val="0"/>
            </w:pPr>
            <w:r w:rsidRPr="00C05790">
              <w:t>Note 3:</w:t>
            </w:r>
            <w:r w:rsidRPr="00C05790">
              <w:tab/>
              <w:t>Void</w:t>
            </w:r>
          </w:p>
          <w:p w14:paraId="5DD0D16E" w14:textId="77777777" w:rsidR="00462606" w:rsidRPr="00C05790" w:rsidRDefault="00462606" w:rsidP="00462606">
            <w:pPr>
              <w:pStyle w:val="TAN"/>
              <w:snapToGrid w:val="0"/>
            </w:pPr>
            <w:r w:rsidRPr="00C05790">
              <w:t>Note 4:</w:t>
            </w:r>
            <w:r w:rsidRPr="00C05790">
              <w:tab/>
              <w:t xml:space="preserve">The PDUs in steps 1-5 are scheduled with a 20 </w:t>
            </w:r>
            <w:proofErr w:type="spellStart"/>
            <w:r w:rsidRPr="00C05790">
              <w:t>ms</w:t>
            </w:r>
            <w:proofErr w:type="spellEnd"/>
            <w:r w:rsidRPr="00C05790">
              <w:t xml:space="preserve"> time spacing. The UL grant provision in step 6 is scheduled 20 </w:t>
            </w:r>
            <w:proofErr w:type="spellStart"/>
            <w:r w:rsidRPr="00C05790">
              <w:t>ms</w:t>
            </w:r>
            <w:proofErr w:type="spellEnd"/>
            <w:r w:rsidRPr="00C05790">
              <w:t xml:space="preserve"> later That way this step sequence takes less than t-Reassembly.</w:t>
            </w:r>
          </w:p>
          <w:p w14:paraId="2EFF5515" w14:textId="77777777" w:rsidR="00462606" w:rsidRPr="00C05790" w:rsidRDefault="00462606" w:rsidP="00462606">
            <w:pPr>
              <w:pStyle w:val="TAN"/>
              <w:snapToGrid w:val="0"/>
            </w:pPr>
            <w:r w:rsidRPr="00C05790">
              <w:t>Note 5:</w:t>
            </w:r>
            <w:r w:rsidRPr="00C05790">
              <w:tab/>
              <w:t>Timing difference between step 10 to step 14 is equal to t-</w:t>
            </w:r>
            <w:proofErr w:type="spellStart"/>
            <w:r w:rsidRPr="00C05790">
              <w:t>statusProhibit</w:t>
            </w:r>
            <w:proofErr w:type="spellEnd"/>
            <w:r w:rsidRPr="00C05790">
              <w:t xml:space="preserve"> timer. UE starts SR from step 12. 120 </w:t>
            </w:r>
            <w:proofErr w:type="spellStart"/>
            <w:r w:rsidRPr="00C05790">
              <w:t>ms</w:t>
            </w:r>
            <w:proofErr w:type="spellEnd"/>
            <w:r w:rsidRPr="00C05790">
              <w:t xml:space="preserve"> is chosen so that UE does not reach </w:t>
            </w:r>
            <w:proofErr w:type="spellStart"/>
            <w:r w:rsidRPr="00C05790">
              <w:t>sr-transMax</w:t>
            </w:r>
            <w:proofErr w:type="spellEnd"/>
            <w:r w:rsidRPr="00C05790">
              <w:t xml:space="preserve">(n16) otherwise UE </w:t>
            </w:r>
            <w:proofErr w:type="spellStart"/>
            <w:r w:rsidRPr="00C05790">
              <w:t>RACHes</w:t>
            </w:r>
            <w:proofErr w:type="spellEnd"/>
            <w:r w:rsidRPr="00C05790">
              <w:t>.</w:t>
            </w:r>
          </w:p>
          <w:p w14:paraId="146FE498" w14:textId="77777777" w:rsidR="00462606" w:rsidRPr="00C05790" w:rsidRDefault="00462606" w:rsidP="00462606">
            <w:pPr>
              <w:pStyle w:val="TAN"/>
              <w:snapToGrid w:val="0"/>
            </w:pPr>
            <w:r w:rsidRPr="00C05790">
              <w:t>Note 6:</w:t>
            </w:r>
            <w:r w:rsidRPr="00C05790">
              <w:tab/>
              <w:t>Timing difference between step 18 to step 22 is equal to t-</w:t>
            </w:r>
            <w:proofErr w:type="spellStart"/>
            <w:r w:rsidRPr="00C05790">
              <w:t>statusProhibit</w:t>
            </w:r>
            <w:proofErr w:type="spellEnd"/>
            <w:r w:rsidRPr="00C05790">
              <w:t xml:space="preserve"> timer. UE starts SR from step 19. 160 </w:t>
            </w:r>
            <w:proofErr w:type="spellStart"/>
            <w:r w:rsidRPr="00C05790">
              <w:t>ms</w:t>
            </w:r>
            <w:proofErr w:type="spellEnd"/>
            <w:r w:rsidRPr="00C05790">
              <w:t xml:space="preserve"> is chosen so that UE does not reach </w:t>
            </w:r>
            <w:proofErr w:type="spellStart"/>
            <w:r w:rsidRPr="00C05790">
              <w:t>sr-transMax</w:t>
            </w:r>
            <w:proofErr w:type="spellEnd"/>
            <w:r w:rsidRPr="00C05790">
              <w:t xml:space="preserve">(n16) otherwise UE </w:t>
            </w:r>
            <w:proofErr w:type="spellStart"/>
            <w:r w:rsidRPr="00C05790">
              <w:t>RACHes</w:t>
            </w:r>
            <w:proofErr w:type="spellEnd"/>
            <w:r w:rsidRPr="00C05790">
              <w:t>.</w:t>
            </w:r>
          </w:p>
          <w:p w14:paraId="23A14628" w14:textId="77777777" w:rsidR="00462606" w:rsidRPr="00C05790" w:rsidRDefault="00462606" w:rsidP="00462606">
            <w:pPr>
              <w:pStyle w:val="TAN"/>
              <w:snapToGrid w:val="0"/>
            </w:pPr>
            <w:r w:rsidRPr="00C05790">
              <w:t>Note 7:</w:t>
            </w:r>
            <w:r w:rsidRPr="00C05790">
              <w:tab/>
              <w:t>Timing difference between step 26 to step 30 is equal to t-</w:t>
            </w:r>
            <w:proofErr w:type="spellStart"/>
            <w:r w:rsidRPr="00C05790">
              <w:t>statusProhibit</w:t>
            </w:r>
            <w:proofErr w:type="spellEnd"/>
            <w:r w:rsidRPr="00C05790">
              <w:t xml:space="preserve"> timer. UE starts SR from step 27. 160 </w:t>
            </w:r>
            <w:proofErr w:type="spellStart"/>
            <w:r w:rsidRPr="00C05790">
              <w:t>ms</w:t>
            </w:r>
            <w:proofErr w:type="spellEnd"/>
            <w:r w:rsidRPr="00C05790">
              <w:t xml:space="preserve"> is chosen so that UE does not reach </w:t>
            </w:r>
            <w:proofErr w:type="spellStart"/>
            <w:r w:rsidRPr="00C05790">
              <w:t>sr-transMax</w:t>
            </w:r>
            <w:proofErr w:type="spellEnd"/>
            <w:r w:rsidRPr="00C05790">
              <w:t xml:space="preserve">(n16) otherwise UE </w:t>
            </w:r>
            <w:proofErr w:type="spellStart"/>
            <w:r w:rsidRPr="00C05790">
              <w:t>RACHes</w:t>
            </w:r>
            <w:proofErr w:type="spellEnd"/>
            <w:r w:rsidRPr="00C05790">
              <w:t>.</w:t>
            </w:r>
          </w:p>
        </w:tc>
        <w:bookmarkStart w:id="17" w:name="_GoBack"/>
        <w:bookmarkEnd w:id="17"/>
      </w:tr>
    </w:tbl>
    <w:p w14:paraId="7C079918" w14:textId="77777777" w:rsidR="00462606" w:rsidRPr="00C05790" w:rsidRDefault="00462606" w:rsidP="00462606"/>
    <w:p w14:paraId="4A891E09" w14:textId="77777777" w:rsidR="00462606" w:rsidRPr="00C05790" w:rsidRDefault="00462606" w:rsidP="00462606">
      <w:pPr>
        <w:pStyle w:val="H6"/>
      </w:pPr>
      <w:r w:rsidRPr="00C05790">
        <w:lastRenderedPageBreak/>
        <w:t>7.1.2.3.9.3.3</w:t>
      </w:r>
      <w:r w:rsidRPr="00C05790">
        <w:tab/>
        <w:t>Specific message contents</w:t>
      </w:r>
    </w:p>
    <w:p w14:paraId="69ACB4F6" w14:textId="2F380639" w:rsidR="00462606" w:rsidRPr="00C05790" w:rsidRDefault="00462606" w:rsidP="00462606">
      <w:r w:rsidRPr="00C05790">
        <w:t>None.</w:t>
      </w:r>
    </w:p>
    <w:p w14:paraId="68C9CD36" w14:textId="4439B55C" w:rsidR="001E41F3" w:rsidRPr="00674C57" w:rsidRDefault="006F6B5B" w:rsidP="00674C57">
      <w:pPr>
        <w:pStyle w:val="H6"/>
        <w:rPr>
          <w:b/>
          <w:noProof/>
          <w:color w:val="00B0F0"/>
        </w:rPr>
      </w:pPr>
      <w:r w:rsidRPr="00C05790">
        <w:rPr>
          <w:b/>
          <w:noProof/>
          <w:color w:val="00B0F0"/>
        </w:rPr>
        <w:t>&lt;End of modified section 1&gt;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BCC45" w14:textId="77777777" w:rsidR="003D6694" w:rsidRDefault="003D6694">
      <w:r>
        <w:separator/>
      </w:r>
    </w:p>
  </w:endnote>
  <w:endnote w:type="continuationSeparator" w:id="0">
    <w:p w14:paraId="6E9D1910" w14:textId="77777777" w:rsidR="003D6694" w:rsidRDefault="003D6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2128E" w14:textId="77777777" w:rsidR="003D6694" w:rsidRDefault="003D6694">
      <w:r>
        <w:separator/>
      </w:r>
    </w:p>
  </w:footnote>
  <w:footnote w:type="continuationSeparator" w:id="0">
    <w:p w14:paraId="335354ED" w14:textId="77777777" w:rsidR="003D6694" w:rsidRDefault="003D6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0832" w:rsidRDefault="007208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720832" w:rsidRDefault="007208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720832" w:rsidRDefault="007208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720832" w:rsidRDefault="007208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08447D"/>
    <w:multiLevelType w:val="hybridMultilevel"/>
    <w:tmpl w:val="5012555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7F194A"/>
    <w:multiLevelType w:val="hybridMultilevel"/>
    <w:tmpl w:val="D0560FA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E0A012C"/>
    <w:multiLevelType w:val="hybridMultilevel"/>
    <w:tmpl w:val="766A453C"/>
    <w:lvl w:ilvl="0" w:tplc="395E3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3"/>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3"/>
  </w:num>
  <w:num w:numId="10">
    <w:abstractNumId w:val="37"/>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1"/>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38"/>
  </w:num>
  <w:num w:numId="19">
    <w:abstractNumId w:val="25"/>
  </w:num>
  <w:num w:numId="20">
    <w:abstractNumId w:val="27"/>
  </w:num>
  <w:num w:numId="21">
    <w:abstractNumId w:val="14"/>
  </w:num>
  <w:num w:numId="22">
    <w:abstractNumId w:val="19"/>
  </w:num>
  <w:num w:numId="23">
    <w:abstractNumId w:val="33"/>
  </w:num>
  <w:num w:numId="24">
    <w:abstractNumId w:val="13"/>
  </w:num>
  <w:num w:numId="25">
    <w:abstractNumId w:val="15"/>
  </w:num>
  <w:num w:numId="26">
    <w:abstractNumId w:val="1"/>
  </w:num>
  <w:num w:numId="27">
    <w:abstractNumId w:val="2"/>
  </w:num>
  <w:num w:numId="28">
    <w:abstractNumId w:val="35"/>
  </w:num>
  <w:num w:numId="29">
    <w:abstractNumId w:val="10"/>
  </w:num>
  <w:num w:numId="30">
    <w:abstractNumId w:val="26"/>
  </w:num>
  <w:num w:numId="31">
    <w:abstractNumId w:val="21"/>
  </w:num>
  <w:num w:numId="32">
    <w:abstractNumId w:val="22"/>
  </w:num>
  <w:num w:numId="33">
    <w:abstractNumId w:val="12"/>
  </w:num>
  <w:num w:numId="34">
    <w:abstractNumId w:val="9"/>
  </w:num>
  <w:num w:numId="35">
    <w:abstractNumId w:val="20"/>
  </w:num>
  <w:num w:numId="36">
    <w:abstractNumId w:val="39"/>
  </w:num>
  <w:num w:numId="37">
    <w:abstractNumId w:val="32"/>
  </w:num>
  <w:num w:numId="38">
    <w:abstractNumId w:val="5"/>
  </w:num>
  <w:num w:numId="39">
    <w:abstractNumId w:val="41"/>
  </w:num>
  <w:num w:numId="40">
    <w:abstractNumId w:val="11"/>
  </w:num>
  <w:num w:numId="41">
    <w:abstractNumId w:val="34"/>
  </w:num>
  <w:num w:numId="42">
    <w:abstractNumId w:val="8"/>
  </w:num>
  <w:num w:numId="43">
    <w:abstractNumId w:val="28"/>
  </w:num>
  <w:num w:numId="4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4"/>
  </w:num>
  <w:num w:numId="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ngcaili">
    <w15:presenceInfo w15:providerId="AD" w15:userId="S-1-5-21-147214757-305610072-1517763936-5174196"/>
  </w15:person>
  <w15:person w15:author="HUAWEI">
    <w15:presenceInfo w15:providerId="None" w15:userId="HUAWEI"/>
  </w15:person>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908"/>
    <w:rsid w:val="000A6394"/>
    <w:rsid w:val="000B7FED"/>
    <w:rsid w:val="000C038A"/>
    <w:rsid w:val="000C6598"/>
    <w:rsid w:val="000D3AFD"/>
    <w:rsid w:val="000D44B3"/>
    <w:rsid w:val="000E05EE"/>
    <w:rsid w:val="00145D43"/>
    <w:rsid w:val="00183BD6"/>
    <w:rsid w:val="00192C46"/>
    <w:rsid w:val="001A08B3"/>
    <w:rsid w:val="001A4B87"/>
    <w:rsid w:val="001A5E6F"/>
    <w:rsid w:val="001A7B60"/>
    <w:rsid w:val="001B52F0"/>
    <w:rsid w:val="001B7A65"/>
    <w:rsid w:val="001E41F3"/>
    <w:rsid w:val="00203E93"/>
    <w:rsid w:val="002421B5"/>
    <w:rsid w:val="00254177"/>
    <w:rsid w:val="0026004D"/>
    <w:rsid w:val="00264017"/>
    <w:rsid w:val="002640DD"/>
    <w:rsid w:val="00275D12"/>
    <w:rsid w:val="00284FEB"/>
    <w:rsid w:val="002860C4"/>
    <w:rsid w:val="002B3AF9"/>
    <w:rsid w:val="002B5741"/>
    <w:rsid w:val="002E2308"/>
    <w:rsid w:val="002E472E"/>
    <w:rsid w:val="00300732"/>
    <w:rsid w:val="00305409"/>
    <w:rsid w:val="003609EF"/>
    <w:rsid w:val="00361404"/>
    <w:rsid w:val="0036231A"/>
    <w:rsid w:val="00374031"/>
    <w:rsid w:val="00374DD4"/>
    <w:rsid w:val="00375CB5"/>
    <w:rsid w:val="00392155"/>
    <w:rsid w:val="003C4BCD"/>
    <w:rsid w:val="003D6694"/>
    <w:rsid w:val="003E1A36"/>
    <w:rsid w:val="003E2F19"/>
    <w:rsid w:val="00410371"/>
    <w:rsid w:val="0041452F"/>
    <w:rsid w:val="0041534D"/>
    <w:rsid w:val="004242F1"/>
    <w:rsid w:val="00462606"/>
    <w:rsid w:val="004B75B7"/>
    <w:rsid w:val="004F46BA"/>
    <w:rsid w:val="005141D9"/>
    <w:rsid w:val="0051580D"/>
    <w:rsid w:val="005247DD"/>
    <w:rsid w:val="00547111"/>
    <w:rsid w:val="00592D74"/>
    <w:rsid w:val="005A729B"/>
    <w:rsid w:val="005E2C44"/>
    <w:rsid w:val="005E71B7"/>
    <w:rsid w:val="006125F1"/>
    <w:rsid w:val="00621188"/>
    <w:rsid w:val="006257ED"/>
    <w:rsid w:val="00627AD8"/>
    <w:rsid w:val="00653DE4"/>
    <w:rsid w:val="00654EC9"/>
    <w:rsid w:val="00665C47"/>
    <w:rsid w:val="00670C35"/>
    <w:rsid w:val="00674C57"/>
    <w:rsid w:val="006803A2"/>
    <w:rsid w:val="00695808"/>
    <w:rsid w:val="006A6277"/>
    <w:rsid w:val="006B46FB"/>
    <w:rsid w:val="006C2239"/>
    <w:rsid w:val="006D2F5B"/>
    <w:rsid w:val="006E21FB"/>
    <w:rsid w:val="006F1134"/>
    <w:rsid w:val="006F6B5B"/>
    <w:rsid w:val="00720832"/>
    <w:rsid w:val="00761A47"/>
    <w:rsid w:val="00780DDB"/>
    <w:rsid w:val="007859D8"/>
    <w:rsid w:val="00792342"/>
    <w:rsid w:val="007977A8"/>
    <w:rsid w:val="007B263F"/>
    <w:rsid w:val="007B512A"/>
    <w:rsid w:val="007B7CCE"/>
    <w:rsid w:val="007C2097"/>
    <w:rsid w:val="007D6A07"/>
    <w:rsid w:val="007D7E68"/>
    <w:rsid w:val="007F7259"/>
    <w:rsid w:val="008040A8"/>
    <w:rsid w:val="00815A28"/>
    <w:rsid w:val="008279FA"/>
    <w:rsid w:val="008626E7"/>
    <w:rsid w:val="00870EE7"/>
    <w:rsid w:val="008863B9"/>
    <w:rsid w:val="008A45A6"/>
    <w:rsid w:val="008D3CCC"/>
    <w:rsid w:val="008D5B54"/>
    <w:rsid w:val="008E0C43"/>
    <w:rsid w:val="008F3789"/>
    <w:rsid w:val="008F686C"/>
    <w:rsid w:val="00904C84"/>
    <w:rsid w:val="009148DE"/>
    <w:rsid w:val="00941E30"/>
    <w:rsid w:val="009777D9"/>
    <w:rsid w:val="00986114"/>
    <w:rsid w:val="00991B88"/>
    <w:rsid w:val="009A5753"/>
    <w:rsid w:val="009A579D"/>
    <w:rsid w:val="009E3297"/>
    <w:rsid w:val="009F734F"/>
    <w:rsid w:val="00A246B6"/>
    <w:rsid w:val="00A47E70"/>
    <w:rsid w:val="00A50CF0"/>
    <w:rsid w:val="00A574C8"/>
    <w:rsid w:val="00A625DF"/>
    <w:rsid w:val="00A7671C"/>
    <w:rsid w:val="00AA2CBC"/>
    <w:rsid w:val="00AA3990"/>
    <w:rsid w:val="00AC5820"/>
    <w:rsid w:val="00AD1CD8"/>
    <w:rsid w:val="00AF724C"/>
    <w:rsid w:val="00B038E9"/>
    <w:rsid w:val="00B258BB"/>
    <w:rsid w:val="00B61E7E"/>
    <w:rsid w:val="00B67B97"/>
    <w:rsid w:val="00B968C8"/>
    <w:rsid w:val="00BA3EC5"/>
    <w:rsid w:val="00BA51D9"/>
    <w:rsid w:val="00BB5DFC"/>
    <w:rsid w:val="00BD279D"/>
    <w:rsid w:val="00BD6BB8"/>
    <w:rsid w:val="00C05790"/>
    <w:rsid w:val="00C354A6"/>
    <w:rsid w:val="00C66BA2"/>
    <w:rsid w:val="00C70EDB"/>
    <w:rsid w:val="00C870F6"/>
    <w:rsid w:val="00C95985"/>
    <w:rsid w:val="00CC5026"/>
    <w:rsid w:val="00CC68D0"/>
    <w:rsid w:val="00CF2E88"/>
    <w:rsid w:val="00D03F9A"/>
    <w:rsid w:val="00D06D51"/>
    <w:rsid w:val="00D24991"/>
    <w:rsid w:val="00D50255"/>
    <w:rsid w:val="00D66520"/>
    <w:rsid w:val="00D67963"/>
    <w:rsid w:val="00D84AE9"/>
    <w:rsid w:val="00D85372"/>
    <w:rsid w:val="00DB391C"/>
    <w:rsid w:val="00DE34CF"/>
    <w:rsid w:val="00E13F3D"/>
    <w:rsid w:val="00E34898"/>
    <w:rsid w:val="00E36064"/>
    <w:rsid w:val="00E820C7"/>
    <w:rsid w:val="00E867EF"/>
    <w:rsid w:val="00EB09B7"/>
    <w:rsid w:val="00ED6732"/>
    <w:rsid w:val="00EE7D7C"/>
    <w:rsid w:val="00F1270D"/>
    <w:rsid w:val="00F25D98"/>
    <w:rsid w:val="00F300FB"/>
    <w:rsid w:val="00F303E6"/>
    <w:rsid w:val="00F80C10"/>
    <w:rsid w:val="00F85167"/>
    <w:rsid w:val="00FA06F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9"/>
    <w:qFormat/>
    <w:rsid w:val="000B7FED"/>
    <w:pPr>
      <w:ind w:left="851"/>
    </w:pPr>
  </w:style>
  <w:style w:type="paragraph" w:styleId="31">
    <w:name w:val="List Bullet 3"/>
    <w:basedOn w:val="24"/>
    <w:qFormat/>
    <w:rsid w:val="000B7FED"/>
    <w:pPr>
      <w:ind w:left="1135"/>
    </w:pPr>
  </w:style>
  <w:style w:type="paragraph" w:styleId="a4">
    <w:name w:val="List Number"/>
    <w:basedOn w:val="aa"/>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0"/>
    <w:link w:val="ab"/>
    <w:qFormat/>
    <w:rsid w:val="000B7FED"/>
    <w:pPr>
      <w:ind w:left="568" w:hanging="284"/>
    </w:pPr>
  </w:style>
  <w:style w:type="paragraph" w:styleId="a9">
    <w:name w:val="List Bullet"/>
    <w:aliases w:val="UL"/>
    <w:basedOn w:val="aa"/>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2"/>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1"/>
    <w:link w:val="HTML1"/>
    <w:qFormat/>
    <w:rsid w:val="0041452F"/>
    <w:rPr>
      <w:rFonts w:ascii="Courier New" w:eastAsia="MS Mincho" w:hAnsi="Courier New"/>
      <w:color w:val="000000"/>
      <w:lang w:val="en-GB" w:eastAsia="x-none"/>
    </w:rPr>
  </w:style>
  <w:style w:type="character" w:styleId="HTML3">
    <w:name w:val="HTML Typewriter"/>
    <w:unhideWhenUsed/>
    <w:qFormat/>
    <w:rsid w:val="0041452F"/>
    <w:rPr>
      <w:rFonts w:ascii="Courier New" w:eastAsia="Times New Roman" w:hAnsi="Courier New" w:cs="Courier New" w:hint="default"/>
      <w:sz w:val="24"/>
      <w:szCs w:val="24"/>
    </w:rPr>
  </w:style>
  <w:style w:type="paragraph" w:styleId="af9">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a">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7"/>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1"/>
    <w:uiPriority w:val="99"/>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link w:val="a5"/>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b">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条目 字符"/>
    <w:link w:val="afd"/>
    <w:locked/>
    <w:rsid w:val="0041452F"/>
    <w:rPr>
      <w:rFonts w:ascii="Times New Roman" w:eastAsia="Times New Roman" w:hAnsi="Times New Roman"/>
      <w:b/>
      <w:color w:val="000000"/>
      <w:lang w:eastAsia="x-none"/>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afc"/>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e">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f">
    <w:name w:val="endnote text"/>
    <w:basedOn w:val="a0"/>
    <w:link w:val="aff0"/>
    <w:unhideWhenUsed/>
    <w:qFormat/>
    <w:rsid w:val="0041452F"/>
    <w:pPr>
      <w:autoSpaceDN w:val="0"/>
      <w:snapToGrid w:val="0"/>
    </w:pPr>
    <w:rPr>
      <w:rFonts w:eastAsia="宋体"/>
      <w:color w:val="000000"/>
      <w:lang w:eastAsia="ja-JP"/>
    </w:rPr>
  </w:style>
  <w:style w:type="character" w:customStyle="1" w:styleId="aff0">
    <w:name w:val="尾注文本 字符"/>
    <w:basedOn w:val="a1"/>
    <w:link w:val="aff"/>
    <w:qFormat/>
    <w:rsid w:val="0041452F"/>
    <w:rPr>
      <w:rFonts w:ascii="Times New Roman" w:eastAsia="宋体" w:hAnsi="Times New Roman"/>
      <w:color w:val="000000"/>
      <w:lang w:val="en-GB" w:eastAsia="ja-JP"/>
    </w:rPr>
  </w:style>
  <w:style w:type="character" w:customStyle="1" w:styleId="ab">
    <w:name w:val="列表 字符"/>
    <w:link w:val="aa"/>
    <w:qFormat/>
    <w:locked/>
    <w:rsid w:val="0041452F"/>
    <w:rPr>
      <w:rFonts w:ascii="Times New Roman" w:hAnsi="Times New Roman"/>
      <w:lang w:val="en-GB" w:eastAsia="en-US"/>
    </w:rPr>
  </w:style>
  <w:style w:type="character" w:customStyle="1" w:styleId="26">
    <w:name w:val="列表 2 字符"/>
    <w:link w:val="25"/>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1">
    <w:name w:val="标题 字符"/>
    <w:aliases w:val="Section Header 字符,Heading 31 字符"/>
    <w:basedOn w:val="a1"/>
    <w:link w:val="aff2"/>
    <w:uiPriority w:val="10"/>
    <w:qFormat/>
    <w:locked/>
    <w:rsid w:val="0041452F"/>
    <w:rPr>
      <w:rFonts w:ascii="Courier New" w:eastAsia="Times New Roman" w:hAnsi="Courier New" w:cs="Courier New"/>
      <w:color w:val="000000"/>
      <w:lang w:val="nb-NO" w:eastAsia="ja-JP"/>
    </w:rPr>
  </w:style>
  <w:style w:type="paragraph" w:styleId="aff2">
    <w:name w:val="Title"/>
    <w:aliases w:val="Section Header,Heading 31"/>
    <w:basedOn w:val="a0"/>
    <w:next w:val="a0"/>
    <w:link w:val="aff1"/>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locked/>
    <w:rsid w:val="0041452F"/>
    <w:rPr>
      <w:rFonts w:ascii="Calibri" w:eastAsia="Calibri" w:hAnsi="Calibri" w:cs="Calibri"/>
      <w:color w:val="000000"/>
      <w:lang w:val="en-US"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3"/>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f5">
    <w:name w:val="Body Text Indent"/>
    <w:basedOn w:val="a0"/>
    <w:link w:val="aff6"/>
    <w:unhideWhenUsed/>
    <w:qFormat/>
    <w:rsid w:val="0041452F"/>
    <w:pPr>
      <w:autoSpaceDN w:val="0"/>
      <w:spacing w:after="120"/>
      <w:ind w:left="283"/>
    </w:pPr>
    <w:rPr>
      <w:rFonts w:eastAsia="Batang"/>
      <w:color w:val="000000"/>
      <w:lang w:eastAsia="ja-JP"/>
    </w:rPr>
  </w:style>
  <w:style w:type="character" w:customStyle="1" w:styleId="aff6">
    <w:name w:val="正文文本缩进 字符"/>
    <w:basedOn w:val="a1"/>
    <w:link w:val="aff5"/>
    <w:qFormat/>
    <w:rsid w:val="0041452F"/>
    <w:rPr>
      <w:rFonts w:ascii="Times New Roman" w:eastAsia="Batang" w:hAnsi="Times New Roman"/>
      <w:color w:val="000000"/>
      <w:lang w:val="en-GB" w:eastAsia="ja-JP"/>
    </w:rPr>
  </w:style>
  <w:style w:type="paragraph" w:styleId="aff7">
    <w:name w:val="Subtitle"/>
    <w:basedOn w:val="a0"/>
    <w:next w:val="a0"/>
    <w:link w:val="aff8"/>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8">
    <w:name w:val="副标题 字符"/>
    <w:basedOn w:val="a1"/>
    <w:link w:val="aff7"/>
    <w:uiPriority w:val="11"/>
    <w:qFormat/>
    <w:rsid w:val="0041452F"/>
    <w:rPr>
      <w:rFonts w:ascii="Cambria" w:eastAsia="PMingLiU" w:hAnsi="Cambria"/>
      <w:i/>
      <w:iCs/>
      <w:color w:val="000000"/>
      <w:sz w:val="24"/>
      <w:szCs w:val="24"/>
      <w:lang w:val="en-GB" w:eastAsia="ja-JP"/>
    </w:rPr>
  </w:style>
  <w:style w:type="paragraph" w:styleId="aff9">
    <w:name w:val="Date"/>
    <w:basedOn w:val="a0"/>
    <w:next w:val="a0"/>
    <w:link w:val="affa"/>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1"/>
    <w:qFormat/>
    <w:rsid w:val="0041452F"/>
    <w:rPr>
      <w:rFonts w:ascii="Times New Roman" w:hAnsi="Times New Roman"/>
      <w:lang w:val="en-GB" w:eastAsia="en-US"/>
    </w:rPr>
  </w:style>
  <w:style w:type="paragraph" w:styleId="affb">
    <w:name w:val="Note Heading"/>
    <w:basedOn w:val="a0"/>
    <w:next w:val="a0"/>
    <w:link w:val="affc"/>
    <w:unhideWhenUsed/>
    <w:qFormat/>
    <w:rsid w:val="0041452F"/>
    <w:pPr>
      <w:overflowPunct w:val="0"/>
      <w:autoSpaceDE w:val="0"/>
      <w:autoSpaceDN w:val="0"/>
      <w:adjustRightInd w:val="0"/>
    </w:pPr>
    <w:rPr>
      <w:rFonts w:eastAsia="MS Mincho"/>
      <w:color w:val="000000"/>
      <w:lang w:val="x-none" w:eastAsia="x-none"/>
    </w:rPr>
  </w:style>
  <w:style w:type="character" w:customStyle="1" w:styleId="affc">
    <w:name w:val="注释标题 字符"/>
    <w:basedOn w:val="a1"/>
    <w:link w:val="affb"/>
    <w:qFormat/>
    <w:rsid w:val="0041452F"/>
    <w:rPr>
      <w:rFonts w:ascii="Times New Roman" w:eastAsia="MS Mincho" w:hAnsi="Times New Roman"/>
      <w:color w:val="000000"/>
      <w:lang w:val="x-none" w:eastAsia="x-none"/>
    </w:rPr>
  </w:style>
  <w:style w:type="paragraph" w:styleId="27">
    <w:name w:val="Body Text 2"/>
    <w:basedOn w:val="a0"/>
    <w:link w:val="28"/>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1"/>
    <w:link w:val="27"/>
    <w:qFormat/>
    <w:rsid w:val="0041452F"/>
    <w:rPr>
      <w:rFonts w:ascii="Times New Roman" w:eastAsia="Times New Roman" w:hAnsi="Times New Roman"/>
      <w:color w:val="000000"/>
      <w:lang w:val="en-GB" w:eastAsia="ja-JP"/>
    </w:rPr>
  </w:style>
  <w:style w:type="paragraph" w:styleId="35">
    <w:name w:val="Body Text 3"/>
    <w:basedOn w:val="a0"/>
    <w:link w:val="36"/>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1"/>
    <w:link w:val="35"/>
    <w:qFormat/>
    <w:rsid w:val="0041452F"/>
    <w:rPr>
      <w:rFonts w:ascii="Times New Roman" w:eastAsia="Times New Roman" w:hAnsi="Times New Roman"/>
      <w:color w:val="000000"/>
      <w:lang w:val="en-GB" w:eastAsia="ja-JP"/>
    </w:rPr>
  </w:style>
  <w:style w:type="paragraph" w:styleId="29">
    <w:name w:val="Body Text Indent 2"/>
    <w:basedOn w:val="a0"/>
    <w:link w:val="2a"/>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1"/>
    <w:link w:val="29"/>
    <w:qFormat/>
    <w:rsid w:val="0041452F"/>
    <w:rPr>
      <w:rFonts w:eastAsia="MS Mincho"/>
      <w:color w:val="000000"/>
      <w:lang w:val="en-GB" w:eastAsia="ja-JP"/>
    </w:rPr>
  </w:style>
  <w:style w:type="paragraph" w:styleId="37">
    <w:name w:val="Body Text Indent 3"/>
    <w:basedOn w:val="a0"/>
    <w:link w:val="38"/>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1"/>
    <w:link w:val="37"/>
    <w:qFormat/>
    <w:rsid w:val="0041452F"/>
    <w:rPr>
      <w:rFonts w:ascii="Times New Roman" w:eastAsia="Times New Roman" w:hAnsi="Times New Roman"/>
      <w:color w:val="000000"/>
      <w:lang w:val="x-none" w:eastAsia="ja-JP"/>
    </w:rPr>
  </w:style>
  <w:style w:type="character" w:customStyle="1" w:styleId="Char4">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fd">
    <w:name w:val="Plain Text"/>
    <w:basedOn w:val="a0"/>
    <w:link w:val="affe"/>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1"/>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qFormat/>
    <w:rsid w:val="0041452F"/>
    <w:rPr>
      <w:rFonts w:ascii="Times New Roman" w:eastAsia="Times New Roman" w:hAnsi="Times New Roman"/>
      <w:b/>
      <w:bCs/>
      <w:color w:val="000000"/>
      <w:lang w:val="en-GB" w:eastAsia="ja-JP"/>
    </w:rPr>
  </w:style>
  <w:style w:type="character" w:customStyle="1" w:styleId="Char7">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afff">
    <w:name w:val="无间隔 字符"/>
    <w:link w:val="afff0"/>
    <w:uiPriority w:val="1"/>
    <w:qFormat/>
    <w:locked/>
    <w:rsid w:val="0041452F"/>
    <w:rPr>
      <w:lang w:eastAsia="en-US"/>
    </w:rPr>
  </w:style>
  <w:style w:type="paragraph" w:styleId="afff0">
    <w:name w:val="No Spacing"/>
    <w:link w:val="afff"/>
    <w:uiPriority w:val="1"/>
    <w:qFormat/>
    <w:rsid w:val="0041452F"/>
    <w:pPr>
      <w:autoSpaceDN w:val="0"/>
    </w:pPr>
    <w:rPr>
      <w:lang w:eastAsia="en-US"/>
    </w:rPr>
  </w:style>
  <w:style w:type="paragraph" w:styleId="afff1">
    <w:name w:val="Revision"/>
    <w:uiPriority w:val="99"/>
    <w:qFormat/>
    <w:rsid w:val="0041452F"/>
    <w:pPr>
      <w:autoSpaceDN w:val="0"/>
    </w:pPr>
    <w:rPr>
      <w:rFonts w:ascii="Times New Roman" w:eastAsia="宋体" w:hAnsi="Times New Roman"/>
      <w:lang w:val="en-GB" w:eastAsia="en-US"/>
    </w:rPr>
  </w:style>
  <w:style w:type="character" w:customStyle="1" w:styleId="afff2">
    <w:name w:val="列表段落 字符"/>
    <w:aliases w:val="- Bullets 字符1,목록 단락 字符1,リスト段落 字符,?? ?? 字符,????? 字符,???? 字符,Lista1 字符,?? ?목록 단락 Char 字符,¥ê¥¹¥È¶ÎÂä Char 字符,中等深浅网格 1 - 着色 21 字符,¥¡¡¡¡ì¬º¥¹¥È¶ÎÂä 字符,ÁÐ³ö¶ÎÂä 字符,列表段落1 字符,—ño’i—Ž 字符,¥ê¥¹¥È¶ÎÂä 字符,1st level - Bullet List Paragraph 字符,列表段落11 字符"/>
    <w:link w:val="afff3"/>
    <w:qFormat/>
    <w:locked/>
    <w:rsid w:val="0041452F"/>
    <w:rPr>
      <w:rFonts w:ascii="Calibri" w:eastAsia="Calibri" w:hAnsi="Calibri" w:cs="Calibri"/>
      <w:color w:val="000000"/>
      <w:sz w:val="22"/>
      <w:szCs w:val="22"/>
      <w:lang w:val="en-US" w:eastAsia="ja-JP"/>
    </w:rPr>
  </w:style>
  <w:style w:type="paragraph" w:styleId="afff3">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afff2"/>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4">
    <w:name w:val="Quote"/>
    <w:basedOn w:val="a0"/>
    <w:next w:val="a0"/>
    <w:link w:val="afff5"/>
    <w:uiPriority w:val="29"/>
    <w:qFormat/>
    <w:rsid w:val="0041452F"/>
    <w:pPr>
      <w:autoSpaceDN w:val="0"/>
      <w:jc w:val="both"/>
    </w:pPr>
    <w:rPr>
      <w:rFonts w:ascii="Arial" w:eastAsia="PMingLiU" w:hAnsi="Arial"/>
      <w:i/>
      <w:iCs/>
      <w:color w:val="000000"/>
      <w:lang w:eastAsia="ja-JP"/>
    </w:rPr>
  </w:style>
  <w:style w:type="character" w:customStyle="1" w:styleId="afff5">
    <w:name w:val="引用 字符"/>
    <w:basedOn w:val="a1"/>
    <w:link w:val="afff4"/>
    <w:uiPriority w:val="29"/>
    <w:qFormat/>
    <w:rsid w:val="0041452F"/>
    <w:rPr>
      <w:rFonts w:ascii="Arial" w:eastAsia="PMingLiU" w:hAnsi="Arial"/>
      <w:i/>
      <w:iCs/>
      <w:color w:val="000000"/>
      <w:lang w:val="en-GB" w:eastAsia="ja-JP"/>
    </w:rPr>
  </w:style>
  <w:style w:type="paragraph" w:styleId="afff6">
    <w:name w:val="Intense Quote"/>
    <w:basedOn w:val="a0"/>
    <w:next w:val="a0"/>
    <w:link w:val="afff7"/>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7">
    <w:name w:val="明显引用 字符"/>
    <w:basedOn w:val="a1"/>
    <w:link w:val="afff6"/>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semiHidden/>
    <w:qFormat/>
    <w:rsid w:val="0041452F"/>
    <w:pPr>
      <w:autoSpaceDN w:val="0"/>
    </w:pPr>
    <w:rPr>
      <w:rFonts w:ascii="Times New Roman" w:eastAsia="Batang" w:hAnsi="Times New Roman"/>
      <w:lang w:val="en-GB" w:eastAsia="en-US"/>
    </w:rPr>
  </w:style>
  <w:style w:type="paragraph" w:customStyle="1" w:styleId="afff8">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c"/>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9">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qFormat/>
    <w:rsid w:val="0041452F"/>
    <w:pPr>
      <w:autoSpaceDN w:val="0"/>
    </w:pPr>
    <w:rPr>
      <w:rFonts w:ascii="Times New Roman" w:eastAsia="Batang" w:hAnsi="Times New Roman"/>
      <w:lang w:val="en-GB" w:eastAsia="en-US"/>
    </w:rPr>
  </w:style>
  <w:style w:type="paragraph" w:customStyle="1" w:styleId="TableText">
    <w:name w:val="TableText"/>
    <w:basedOn w:val="aff5"/>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semiHidden/>
    <w:qFormat/>
    <w:rsid w:val="0041452F"/>
    <w:pPr>
      <w:autoSpaceDN w:val="0"/>
    </w:pPr>
    <w:rPr>
      <w:rFonts w:ascii="Times New Roman" w:eastAsia="Batang" w:hAnsi="Times New Roman"/>
      <w:lang w:val="en-GB" w:eastAsia="en-US"/>
    </w:rPr>
  </w:style>
  <w:style w:type="paragraph" w:customStyle="1" w:styleId="15">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4"/>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4"/>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9">
    <w:name w:val="修订3"/>
    <w:semiHidden/>
    <w:qFormat/>
    <w:rsid w:val="0041452F"/>
    <w:pPr>
      <w:autoSpaceDN w:val="0"/>
    </w:pPr>
    <w:rPr>
      <w:rFonts w:ascii="Times New Roman" w:eastAsia="Batang" w:hAnsi="Times New Roman"/>
      <w:lang w:val="en-GB" w:eastAsia="en-US"/>
    </w:rPr>
  </w:style>
  <w:style w:type="paragraph" w:customStyle="1" w:styleId="2d">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TOC8"/>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3">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a">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6">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b">
    <w:name w:val="見出し"/>
    <w:basedOn w:val="a0"/>
    <w:next w:val="aff4"/>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c">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d">
    <w:name w:val="索引"/>
    <w:basedOn w:val="a0"/>
    <w:qFormat/>
    <w:rsid w:val="0041452F"/>
    <w:pPr>
      <w:suppressLineNumbers/>
      <w:suppressAutoHyphens/>
      <w:autoSpaceDN w:val="0"/>
    </w:pPr>
    <w:rPr>
      <w:rFonts w:eastAsia="MS Mincho" w:cs="Mangal"/>
      <w:color w:val="000000"/>
      <w:lang w:eastAsia="ar-SA"/>
    </w:rPr>
  </w:style>
  <w:style w:type="paragraph" w:customStyle="1" w:styleId="afffe">
    <w:name w:val="段落番号"/>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e"/>
    <w:qFormat/>
    <w:rsid w:val="0041452F"/>
    <w:pPr>
      <w:ind w:left="851" w:hanging="284"/>
    </w:pPr>
  </w:style>
  <w:style w:type="paragraph" w:customStyle="1" w:styleId="affff">
    <w:name w:val="箇条書き"/>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f"/>
    <w:qFormat/>
    <w:rsid w:val="0041452F"/>
    <w:pPr>
      <w:tabs>
        <w:tab w:val="clear" w:pos="644"/>
        <w:tab w:val="num" w:pos="1494"/>
      </w:tabs>
      <w:ind w:left="851" w:hanging="284"/>
    </w:pPr>
  </w:style>
  <w:style w:type="paragraph" w:customStyle="1" w:styleId="3a">
    <w:name w:val="箇条書き 3"/>
    <w:basedOn w:val="2f"/>
    <w:qFormat/>
    <w:rsid w:val="0041452F"/>
    <w:pPr>
      <w:ind w:left="1135"/>
    </w:pPr>
  </w:style>
  <w:style w:type="paragraph" w:customStyle="1" w:styleId="2f0">
    <w:name w:val="一覧 2"/>
    <w:basedOn w:val="aa"/>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qFormat/>
    <w:rsid w:val="0041452F"/>
    <w:pPr>
      <w:ind w:left="1135"/>
    </w:pPr>
  </w:style>
  <w:style w:type="paragraph" w:customStyle="1" w:styleId="45">
    <w:name w:val="一覧 4"/>
    <w:basedOn w:val="3b"/>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a"/>
    <w:qFormat/>
    <w:rsid w:val="0041452F"/>
    <w:pPr>
      <w:ind w:left="1418"/>
    </w:pPr>
  </w:style>
  <w:style w:type="paragraph" w:customStyle="1" w:styleId="55">
    <w:name w:val="箇条書き 5"/>
    <w:basedOn w:val="46"/>
    <w:qFormat/>
    <w:rsid w:val="0041452F"/>
    <w:pPr>
      <w:ind w:left="1702"/>
    </w:pPr>
  </w:style>
  <w:style w:type="paragraph" w:customStyle="1" w:styleId="affff0">
    <w:name w:val="コメント文字列"/>
    <w:basedOn w:val="a0"/>
    <w:qFormat/>
    <w:rsid w:val="0041452F"/>
    <w:pPr>
      <w:suppressAutoHyphens/>
      <w:autoSpaceDN w:val="0"/>
    </w:pPr>
    <w:rPr>
      <w:rFonts w:eastAsia="MS Mincho" w:cs="CG Times (WN)"/>
      <w:color w:val="000000"/>
      <w:lang w:eastAsia="ar-SA"/>
    </w:rPr>
  </w:style>
  <w:style w:type="paragraph" w:customStyle="1" w:styleId="affff1">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ff2">
    <w:name w:val="コメント内容"/>
    <w:basedOn w:val="affff0"/>
    <w:next w:val="affff0"/>
    <w:qFormat/>
    <w:rsid w:val="0041452F"/>
    <w:rPr>
      <w:b/>
      <w:bCs/>
    </w:rPr>
  </w:style>
  <w:style w:type="paragraph" w:customStyle="1" w:styleId="affff3">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f4">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f5">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f6">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7">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f8">
    <w:name w:val="表の見出し"/>
    <w:basedOn w:val="affff7"/>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a"/>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a"/>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f9">
    <w:name w:val="枠の内容"/>
    <w:basedOn w:val="aff4"/>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0"/>
    <w:qFormat/>
    <w:rsid w:val="0041452F"/>
    <w:pPr>
      <w:autoSpaceDN w:val="0"/>
      <w:ind w:firstLineChars="200" w:firstLine="420"/>
    </w:pPr>
    <w:rPr>
      <w:rFonts w:eastAsia="宋体"/>
      <w:color w:val="000000"/>
      <w:lang w:eastAsia="ja-JP"/>
    </w:rPr>
  </w:style>
  <w:style w:type="paragraph" w:customStyle="1" w:styleId="2f4">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qFormat/>
    <w:rsid w:val="0041452F"/>
    <w:pPr>
      <w:ind w:left="851" w:hanging="284"/>
    </w:pPr>
  </w:style>
  <w:style w:type="paragraph" w:customStyle="1" w:styleId="1b">
    <w:name w:val="箇条書き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a"/>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c">
    <w:name w:val="コメント文字列1"/>
    <w:basedOn w:val="a0"/>
    <w:qFormat/>
    <w:rsid w:val="0041452F"/>
    <w:pPr>
      <w:suppressAutoHyphens/>
      <w:autoSpaceDN w:val="0"/>
    </w:pPr>
    <w:rPr>
      <w:rFonts w:eastAsia="MS Mincho" w:cs="CG Times (WN)"/>
      <w:color w:val="000000"/>
      <w:lang w:eastAsia="ar-SA"/>
    </w:rPr>
  </w:style>
  <w:style w:type="paragraph" w:customStyle="1" w:styleId="1d">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qFormat/>
    <w:rsid w:val="0041452F"/>
    <w:rPr>
      <w:b/>
      <w:bCs/>
    </w:rPr>
  </w:style>
  <w:style w:type="paragraph" w:customStyle="1" w:styleId="1f">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0"/>
    <w:qFormat/>
    <w:rsid w:val="0041452F"/>
    <w:pPr>
      <w:autoSpaceDN w:val="0"/>
      <w:ind w:firstLineChars="200" w:firstLine="420"/>
    </w:pPr>
    <w:rPr>
      <w:rFonts w:eastAsia="宋体"/>
      <w:color w:val="000000"/>
      <w:lang w:eastAsia="ja-JP"/>
    </w:rPr>
  </w:style>
  <w:style w:type="paragraph" w:customStyle="1" w:styleId="1f3">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d"/>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4"/>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0"/>
    <w:next w:val="af0"/>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a"/>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a"/>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a">
    <w:name w:val="endnote reference"/>
    <w:unhideWhenUsed/>
    <w:qFormat/>
    <w:rsid w:val="0041452F"/>
    <w:rPr>
      <w:vertAlign w:val="superscript"/>
    </w:rPr>
  </w:style>
  <w:style w:type="character" w:styleId="affffb">
    <w:name w:val="Subtle Emphasis"/>
    <w:uiPriority w:val="19"/>
    <w:qFormat/>
    <w:rsid w:val="0041452F"/>
    <w:rPr>
      <w:i/>
      <w:iCs/>
      <w:color w:val="808080"/>
    </w:rPr>
  </w:style>
  <w:style w:type="character" w:styleId="affffc">
    <w:name w:val="Intense Emphasis"/>
    <w:uiPriority w:val="21"/>
    <w:qFormat/>
    <w:rsid w:val="0041452F"/>
    <w:rPr>
      <w:b/>
      <w:bCs/>
      <w:i/>
      <w:iCs/>
      <w:color w:val="4F81BD"/>
    </w:rPr>
  </w:style>
  <w:style w:type="character" w:styleId="affffd">
    <w:name w:val="Subtle Reference"/>
    <w:uiPriority w:val="31"/>
    <w:qFormat/>
    <w:rsid w:val="0041452F"/>
    <w:rPr>
      <w:smallCaps/>
      <w:color w:val="C0504D"/>
      <w:u w:val="single"/>
    </w:rPr>
  </w:style>
  <w:style w:type="character" w:styleId="affffe">
    <w:name w:val="Intense Reference"/>
    <w:uiPriority w:val="32"/>
    <w:qFormat/>
    <w:rsid w:val="0041452F"/>
    <w:rPr>
      <w:b/>
      <w:bCs/>
      <w:smallCaps/>
      <w:color w:val="C0504D"/>
      <w:spacing w:val="5"/>
      <w:u w:val="single"/>
    </w:rPr>
  </w:style>
  <w:style w:type="character" w:styleId="afffff">
    <w:name w:val="Book Title"/>
    <w:uiPriority w:val="33"/>
    <w:qFormat/>
    <w:rsid w:val="0041452F"/>
    <w:rPr>
      <w:b/>
      <w:bCs/>
      <w:smallCaps/>
      <w:spacing w:val="5"/>
    </w:rPr>
  </w:style>
  <w:style w:type="character" w:customStyle="1" w:styleId="60">
    <w:name w:val="标题 6 字符"/>
    <w:aliases w:val="T1 字符,Header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aliases w:val="Table Heading 字符"/>
    <w:link w:val="8"/>
    <w:uiPriority w:val="99"/>
    <w:qFormat/>
    <w:locked/>
    <w:rsid w:val="0041452F"/>
    <w:rPr>
      <w:rFonts w:ascii="Arial" w:hAnsi="Arial"/>
      <w:sz w:val="36"/>
      <w:lang w:val="en-GB" w:eastAsia="en-US"/>
    </w:rPr>
  </w:style>
  <w:style w:type="character" w:customStyle="1" w:styleId="90">
    <w:name w:val="标题 9 字符"/>
    <w:aliases w:val="Figure Heading 字符,FH 字符"/>
    <w:link w:val="9"/>
    <w:uiPriority w:val="99"/>
    <w:qFormat/>
    <w:locked/>
    <w:rsid w:val="0041452F"/>
    <w:rPr>
      <w:rFonts w:ascii="Arial" w:hAnsi="Arial"/>
      <w:sz w:val="36"/>
      <w:lang w:val="en-GB" w:eastAsia="en-US"/>
    </w:rPr>
  </w:style>
  <w:style w:type="character" w:customStyle="1" w:styleId="ad">
    <w:name w:val="页脚 字符"/>
    <w:link w:val="ac"/>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4">
    <w:name w:val="批注框文本 字符"/>
    <w:link w:val="af3"/>
    <w:uiPriority w:val="99"/>
    <w:semiHidden/>
    <w:qFormat/>
    <w:locked/>
    <w:rsid w:val="0041452F"/>
    <w:rPr>
      <w:rFonts w:ascii="Tahoma" w:hAnsi="Tahoma" w:cs="Tahoma"/>
      <w:sz w:val="16"/>
      <w:szCs w:val="16"/>
      <w:lang w:val="en-GB" w:eastAsia="en-US"/>
    </w:rPr>
  </w:style>
  <w:style w:type="character" w:customStyle="1" w:styleId="af1">
    <w:name w:val="批注文字 字符"/>
    <w:link w:val="af0"/>
    <w:qFormat/>
    <w:locked/>
    <w:rsid w:val="0041452F"/>
    <w:rPr>
      <w:rFonts w:ascii="Times New Roman" w:hAnsi="Times New Roman"/>
      <w:lang w:val="en-GB" w:eastAsia="en-US"/>
    </w:rPr>
  </w:style>
  <w:style w:type="character" w:customStyle="1" w:styleId="af6">
    <w:name w:val="批注主题 字符"/>
    <w:link w:val="af5"/>
    <w:uiPriority w:val="99"/>
    <w:semiHidden/>
    <w:qFormat/>
    <w:locked/>
    <w:rsid w:val="0041452F"/>
    <w:rPr>
      <w:rFonts w:ascii="Times New Roman" w:hAnsi="Times New Roman"/>
      <w:b/>
      <w:bCs/>
      <w:lang w:val="en-GB" w:eastAsia="en-US"/>
    </w:rPr>
  </w:style>
  <w:style w:type="character" w:customStyle="1" w:styleId="af8">
    <w:name w:val="文档结构图 字符"/>
    <w:link w:val="af7"/>
    <w:uiPriority w:val="99"/>
    <w:semiHidden/>
    <w:qFormat/>
    <w:locked/>
    <w:rsid w:val="0041452F"/>
    <w:rPr>
      <w:rFonts w:ascii="Tahoma" w:hAnsi="Tahoma" w:cs="Tahoma"/>
      <w:shd w:val="clear" w:color="auto" w:fill="000080"/>
      <w:lang w:val="en-GB" w:eastAsia="en-US"/>
    </w:rPr>
  </w:style>
  <w:style w:type="character" w:customStyle="1" w:styleId="affe">
    <w:name w:val="纯文本 字符"/>
    <w:link w:val="affd"/>
    <w:uiPriority w:val="99"/>
    <w:semiHidden/>
    <w:qFormat/>
    <w:locked/>
    <w:rsid w:val="0041452F"/>
    <w:rPr>
      <w:rFonts w:ascii="Courier New" w:eastAsia="Times New Roman" w:hAnsi="Courier New"/>
      <w:color w:val="000000"/>
      <w:lang w:val="nb-NO" w:eastAsia="ja-JP"/>
    </w:rPr>
  </w:style>
  <w:style w:type="character" w:customStyle="1" w:styleId="afffff0">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a">
    <w:name w:val="日期 字符"/>
    <w:link w:val="aff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1">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2">
    <w:name w:val="段落フォント"/>
    <w:qFormat/>
    <w:rsid w:val="0041452F"/>
  </w:style>
  <w:style w:type="character" w:customStyle="1" w:styleId="afffff3">
    <w:name w:val="脚注番号"/>
    <w:qFormat/>
    <w:rsid w:val="0041452F"/>
    <w:rPr>
      <w:b/>
      <w:bCs w:val="0"/>
      <w:position w:val="3"/>
      <w:sz w:val="16"/>
    </w:rPr>
  </w:style>
  <w:style w:type="character" w:customStyle="1" w:styleId="afffff4">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5">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6">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7">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8">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a">
    <w:name w:val="文档结构图 Char1"/>
    <w:qFormat/>
    <w:rsid w:val="0041452F"/>
    <w:rPr>
      <w:rFonts w:ascii="Tahoma" w:hAnsi="Tahoma" w:cs="Tahoma" w:hint="default"/>
      <w:shd w:val="clear" w:color="auto" w:fill="000080"/>
      <w:lang w:val="en-GB"/>
    </w:rPr>
  </w:style>
  <w:style w:type="character" w:customStyle="1" w:styleId="Char1b">
    <w:name w:val="批注框文本 Char1"/>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fb">
    <w:name w:val="Emphasis"/>
    <w:uiPriority w:val="20"/>
    <w:qFormat/>
    <w:rsid w:val="00AF724C"/>
    <w:rPr>
      <w:i/>
      <w:iCs/>
    </w:rPr>
  </w:style>
  <w:style w:type="character" w:styleId="afffffc">
    <w:name w:val="page number"/>
    <w:basedOn w:val="a1"/>
    <w:rsid w:val="00AF724C"/>
  </w:style>
  <w:style w:type="character" w:styleId="afffffd">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b">
    <w:name w:val="목록 없음1"/>
    <w:next w:val="a3"/>
    <w:semiHidden/>
    <w:unhideWhenUsed/>
    <w:rsid w:val="00AF724C"/>
  </w:style>
  <w:style w:type="numbering" w:customStyle="1" w:styleId="2ff4">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c">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5">
    <w:name w:val="无列表2"/>
    <w:next w:val="a3"/>
    <w:uiPriority w:val="99"/>
    <w:semiHidden/>
    <w:unhideWhenUsed/>
    <w:rsid w:val="00AF724C"/>
  </w:style>
  <w:style w:type="numbering" w:customStyle="1" w:styleId="3ff0">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fe">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ff">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ff0">
    <w:name w:val="Placeholder Text"/>
    <w:uiPriority w:val="99"/>
    <w:rsid w:val="00AF724C"/>
    <w:rPr>
      <w:color w:val="808080"/>
    </w:rPr>
  </w:style>
  <w:style w:type="paragraph" w:customStyle="1" w:styleId="affffff1">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f3"/>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a"/>
    <w:rsid w:val="00AF724C"/>
    <w:pPr>
      <w:widowControl w:val="0"/>
      <w:spacing w:after="0"/>
      <w:ind w:firstLine="420"/>
      <w:jc w:val="both"/>
    </w:pPr>
    <w:rPr>
      <w:color w:val="000000"/>
      <w:kern w:val="2"/>
      <w:sz w:val="21"/>
      <w:lang w:val="en-US" w:eastAsia="zh-CN"/>
    </w:rPr>
  </w:style>
  <w:style w:type="paragraph" w:customStyle="1" w:styleId="affffff2">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
    <w:name w:val="z-窗体顶端 字符"/>
    <w:link w:val="z-0"/>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1">
    <w:name w:val="z-窗体底端 字符"/>
    <w:link w:val="z-2"/>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f5"/>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f4"/>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6">
    <w:name w:val="List Continue 2"/>
    <w:basedOn w:val="a0"/>
    <w:rsid w:val="00AF724C"/>
    <w:pPr>
      <w:ind w:leftChars="400" w:left="850"/>
    </w:pPr>
    <w:rPr>
      <w:rFonts w:eastAsia="MS Mincho"/>
      <w:color w:val="000000"/>
      <w:lang w:eastAsia="ja-JP"/>
    </w:rPr>
  </w:style>
  <w:style w:type="paragraph" w:styleId="2ff7">
    <w:name w:val="Body Text First Indent 2"/>
    <w:basedOn w:val="aff5"/>
    <w:link w:val="2ff8"/>
    <w:rsid w:val="00AF724C"/>
    <w:pPr>
      <w:autoSpaceDN/>
      <w:spacing w:after="180"/>
      <w:ind w:leftChars="400" w:left="851" w:firstLineChars="100" w:firstLine="210"/>
    </w:pPr>
    <w:rPr>
      <w:rFonts w:eastAsia="MS Mincho"/>
      <w:lang w:eastAsia="en-US"/>
    </w:rPr>
  </w:style>
  <w:style w:type="character" w:customStyle="1" w:styleId="2ff8">
    <w:name w:val="正文文本首行缩进 2 字符"/>
    <w:basedOn w:val="aff6"/>
    <w:link w:val="2ff7"/>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d">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9">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3">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a">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e">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1">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b">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4">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f5">
    <w:name w:val="样式 正文"/>
    <w:basedOn w:val="a0"/>
    <w:link w:val="Char9"/>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9">
    <w:name w:val="样式 正文 Char"/>
    <w:link w:val="affffff5"/>
    <w:rsid w:val="00AF724C"/>
    <w:rPr>
      <w:rFonts w:ascii="Times New Roman" w:eastAsia="宋体" w:hAnsi="Times New Roman" w:cs="宋体"/>
      <w:color w:val="000000"/>
      <w:kern w:val="2"/>
      <w:sz w:val="21"/>
      <w:lang w:val="en-US" w:eastAsia="zh-CN"/>
    </w:rPr>
  </w:style>
  <w:style w:type="paragraph" w:customStyle="1" w:styleId="affffff6">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f4"/>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7"/>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9"/>
    <w:next w:val="aff4"/>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f4"/>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7">
    <w:name w:val="テキスト"/>
    <w:basedOn w:val="a0"/>
    <w:link w:val="affffff8"/>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f8">
    <w:name w:val="テキスト (文字)"/>
    <w:link w:val="affffff7"/>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f4"/>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a"/>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f9">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0">
    <w:name w:val="HTML Top of Form"/>
    <w:basedOn w:val="a0"/>
    <w:next w:val="a0"/>
    <w:link w:val="z-"/>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2">
    <w:name w:val="HTML Bottom of Form"/>
    <w:basedOn w:val="a0"/>
    <w:next w:val="a0"/>
    <w:link w:val="z-1"/>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d">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3"/>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fa"/>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c">
    <w:name w:val="网格型2"/>
    <w:basedOn w:val="a2"/>
    <w:next w:val="afffffa"/>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229B8-6CD9-4BBE-B88A-3875A5DCF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1912</TotalTime>
  <Pages>11</Pages>
  <Words>2987</Words>
  <Characters>17026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yangzhaobing</cp:lastModifiedBy>
  <cp:revision>57</cp:revision>
  <cp:lastPrinted>1899-12-31T23:00:00Z</cp:lastPrinted>
  <dcterms:created xsi:type="dcterms:W3CDTF">2020-02-03T08:32:00Z</dcterms:created>
  <dcterms:modified xsi:type="dcterms:W3CDTF">2022-11-17T15:48:00Z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(3)gA1mwSjuu6hsaVI5N+ZNTAnUzCopd+isNXNlDsM6UCb9BoGWWiS1g+HYxotjsUJqtxotZ0qf
VA9nlJi0o6uqqoV2luDd+5BmEdJIJhORZPRfmEeyk0Z6RYR5WsXsQhQ5evu9z8E4n3aujwlO
VAETaVZtw5mxhESCAPk+qgz6iVYr0v5tW1c8gc8Ad7pZYyrL9UtrRPJNLFiEaBEpeLZqYRoU
8cSF9SqkrqrW5ZKH1W</vt:lpwstr>
  </property>
  <property fmtid="{D5CDD505-2E9C-101B-9397-08002B2CF9AE}" pid="22" name="_2015_ms_pID_7253431">
    <vt:lpwstr>WDOTe1WvF5P27vEtl0DVFONCmA0t1eQrFF627RzLIwA9qlfue6M0k7
crsMk29hk4QpXW/lyp3sTeGYcfQPDj6b47Ko49eQMZNhn63+vUqVXAfHEBHsjKXmnWM+ZxeR
vizWBp5TikWX5YtodqJZ6SNNpolFXei/DFCnyRauyk+iV1oaKrTGO2pdzdh1lh8lrRW3mGa5
ivEsP3n2VunDFWXcf9OcE94PiQfgvg0Nd2d/</vt:lpwstr>
  </property>
  <property fmtid="{D5CDD505-2E9C-101B-9397-08002B2CF9AE}" pid="23" name="_2015_ms_pID_7253432">
    <vt:lpwstr>1lXl2ALQDv+7gGvmiriAvfI=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1667631606</vt:lpwstr>
  </property>
</Properties>
</file>